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E6" w:rsidRPr="00DC37FF" w:rsidRDefault="00412D86" w:rsidP="00412D86">
      <w:pPr>
        <w:jc w:val="center"/>
        <w:rPr>
          <w:b/>
          <w:i/>
          <w:sz w:val="28"/>
          <w:szCs w:val="28"/>
        </w:rPr>
      </w:pPr>
      <w:r w:rsidRPr="00DC37FF">
        <w:rPr>
          <w:b/>
          <w:i/>
          <w:sz w:val="28"/>
          <w:szCs w:val="28"/>
        </w:rPr>
        <w:t>Формы работы с детьми в семье. Рекомендации для родителей.</w:t>
      </w:r>
    </w:p>
    <w:p w:rsidR="00412D86" w:rsidRPr="00DC37FF" w:rsidRDefault="00412D86" w:rsidP="00412D86">
      <w:pPr>
        <w:rPr>
          <w:b/>
          <w:color w:val="70AD47"/>
          <w:spacing w:val="10"/>
          <w:sz w:val="24"/>
          <w:szCs w:val="24"/>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C37FF">
        <w:rPr>
          <w:sz w:val="24"/>
          <w:szCs w:val="24"/>
        </w:rPr>
        <w:t xml:space="preserve">                                         </w:t>
      </w:r>
      <w:r w:rsidRPr="00DC37FF">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DC37FF">
        <w:rPr>
          <w:color w:val="7030A0"/>
          <w:sz w:val="24"/>
          <w:szCs w:val="24"/>
          <w14:shadow w14:blurRad="38100" w14:dist="19050" w14:dir="2700000" w14:sx="100000" w14:sy="100000" w14:kx="0" w14:ky="0" w14:algn="tl">
            <w14:schemeClr w14:val="dk1">
              <w14:alpha w14:val="60000"/>
            </w14:scheme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Математика для малышей.</w:t>
      </w:r>
    </w:p>
    <w:p w:rsidR="00412D86" w:rsidRDefault="00412D86" w:rsidP="00412D86">
      <w:pPr>
        <w:rPr>
          <w:sz w:val="24"/>
          <w:szCs w:val="24"/>
        </w:rPr>
      </w:pPr>
      <w:r>
        <w:rPr>
          <w:sz w:val="24"/>
          <w:szCs w:val="24"/>
        </w:rPr>
        <w:t xml:space="preserve">*«Мастерская форм» - </w:t>
      </w:r>
      <w:r w:rsidR="008C6322">
        <w:rPr>
          <w:sz w:val="24"/>
          <w:szCs w:val="24"/>
        </w:rPr>
        <w:t>закреплять знания о геометрических фигурах, развивать мелкую моторику рук.</w:t>
      </w:r>
    </w:p>
    <w:p w:rsidR="008C6322" w:rsidRDefault="008C6322" w:rsidP="00412D86">
      <w:pPr>
        <w:rPr>
          <w:sz w:val="24"/>
          <w:szCs w:val="24"/>
        </w:rPr>
      </w:pPr>
      <w:r>
        <w:rPr>
          <w:sz w:val="24"/>
          <w:szCs w:val="24"/>
        </w:rPr>
        <w:t>Устроить эту мастерскую совсем несложно. Потребуются спички с отрезанными головками</w:t>
      </w:r>
    </w:p>
    <w:p w:rsidR="008C6322" w:rsidRDefault="006969BA" w:rsidP="00412D86">
      <w:pPr>
        <w:rPr>
          <w:sz w:val="24"/>
          <w:szCs w:val="24"/>
        </w:rPr>
      </w:pPr>
      <w:r>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3710940</wp:posOffset>
                </wp:positionH>
                <wp:positionV relativeFrom="paragraph">
                  <wp:posOffset>2998470</wp:posOffset>
                </wp:positionV>
                <wp:extent cx="1905000" cy="447675"/>
                <wp:effectExtent l="0" t="0" r="19050" b="28575"/>
                <wp:wrapTopAndBottom/>
                <wp:docPr id="7" name="Прямоугольник 7"/>
                <wp:cNvGraphicFramePr/>
                <a:graphic xmlns:a="http://schemas.openxmlformats.org/drawingml/2006/main">
                  <a:graphicData uri="http://schemas.microsoft.com/office/word/2010/wordprocessingShape">
                    <wps:wsp>
                      <wps:cNvSpPr/>
                      <wps:spPr>
                        <a:xfrm>
                          <a:off x="0" y="0"/>
                          <a:ext cx="1905000" cy="4476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ADB25" id="Прямоугольник 7" o:spid="_x0000_s1026" style="position:absolute;margin-left:292.2pt;margin-top:236.1pt;width:150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MhqAIAAHEFAAAOAAAAZHJzL2Uyb0RvYy54bWysVM1uEzEQviPxDpbvdHejpKFRN1XUKgip&#10;aitS1LPjtbMrvLaxnWzCCYkrEo/AQ3BB/PQZNm/E2LvZhFIuiMvujGfmm/85PVuXAq2YsYWSKU6O&#10;YoyYpCor5CLFr2+nz55jZB2RGRFKshRvmMVn46dPTis9Yj2VK5ExgwBE2lGlU5w7p0dRZGnOSmKP&#10;lGYShFyZkjhgzSLKDKkAvRRRL46Po0qZTBtFmbXwetEI8Tjgc86ou+bcModEiiE2F74mfOf+G41P&#10;yWhhiM4L2oZB/iGKkhQSnHZQF8QRtDTFH1BlQY2yirsjqspIcV5QFnKAbJL4QTaznGgWcoHiWN2V&#10;yf4/WHq1ujGoyFI8xEiSElpUf96+336qf9T32w/1l/q+/r79WP+sv9bf0NDXq9J2BGYzfWNazgLp&#10;k19zU/o/pIXWocabrsZs7RCFx+QkHsQxtIKCrN8fHg8HHjTaW2tj3QumSuSJFBvoYSgtWV1a16ju&#10;VLwzq0SRTQshAuPnhp0Lg1YEOj5fJC34gVbkE2hCDpTbCOZthXzFOJQCguwFh2EI92DZm6R5zknG&#10;GnyfSZghCL/TDskEMI/KIbIOtwX4PUiP26TV6nozFma3M4z/FlBj2GkHj0q6zrAspDKPGQvXeW30&#10;IeyDcnhyrrINDIdRzdZYTacFtOSSWHdDDKwJdBFW313DhwtVpVi1FEa5Mu8ee/f6ML0gxaiCtUux&#10;fbskhmEkXkqY65Ok3/d7Gpj+YNgDxhxK5ocSuSzPFfQ5gSOjaSC9vhM7khtV3sGFmHivICKSgu8U&#10;U2d2zLlrzgHcGMomk6AGu6mJu5QzTT24r6ofudv1HTG6nUsHE32lditKRg/Gs9H1llJNlk7xIszu&#10;vq5tvWGvw8C0N8gfjkM+aO0v5fgXAAAA//8DAFBLAwQUAAYACAAAACEAMPk4ed0AAAALAQAADwAA&#10;AGRycy9kb3ducmV2LnhtbEyPwU6EMBCG7ya+QzMm3txigy5BysZoNnpl14PHQkeK0pa0hUWf3tGL&#10;Hmf+L/98U+1WO7IFQxy8k3C9yYCh67weXC/h5bi/KoDFpJxWo3co4RMj7Orzs0qV2p9cg8sh9YxK&#10;XCyVBJPSVHIeO4NWxY2f0FH25oNVicbQcx3UicrtyEWW3XKrBkcXjJrwwWD3cZithK/XZ4NifnqM&#10;bdv0x/Cu982SpLy8WO/vgCVc0x8MP/qkDjU5tX52OrJRwk2R54RKyLdCACOi+N20FOViC7yu+P8f&#10;6m8AAAD//wMAUEsBAi0AFAAGAAgAAAAhALaDOJL+AAAA4QEAABMAAAAAAAAAAAAAAAAAAAAAAFtD&#10;b250ZW50X1R5cGVzXS54bWxQSwECLQAUAAYACAAAACEAOP0h/9YAAACUAQAACwAAAAAAAAAAAAAA&#10;AAAvAQAAX3JlbHMvLnJlbHNQSwECLQAUAAYACAAAACEAkT+zIagCAABxBQAADgAAAAAAAAAAAAAA&#10;AAAuAgAAZHJzL2Uyb0RvYy54bWxQSwECLQAUAAYACAAAACEAMPk4ed0AAAALAQAADwAAAAAAAAAA&#10;AAAAAAACBQAAZHJzL2Rvd25yZXYueG1sUEsFBgAAAAAEAAQA8wAAAAwGAAAAAA==&#10;" fillcolor="white [3212]" strokecolor="black [1600]" strokeweight="1pt">
                <w10:wrap type="topAndBottom"/>
              </v:rect>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-508635</wp:posOffset>
                </wp:positionH>
                <wp:positionV relativeFrom="paragraph">
                  <wp:posOffset>2969895</wp:posOffset>
                </wp:positionV>
                <wp:extent cx="1733550" cy="533400"/>
                <wp:effectExtent l="38100" t="19050" r="57150" b="19050"/>
                <wp:wrapTopAndBottom/>
                <wp:docPr id="5" name="Блок-схема: извлечение 5"/>
                <wp:cNvGraphicFramePr/>
                <a:graphic xmlns:a="http://schemas.openxmlformats.org/drawingml/2006/main">
                  <a:graphicData uri="http://schemas.microsoft.com/office/word/2010/wordprocessingShape">
                    <wps:wsp>
                      <wps:cNvSpPr/>
                      <wps:spPr>
                        <a:xfrm>
                          <a:off x="0" y="0"/>
                          <a:ext cx="1733550" cy="533400"/>
                        </a:xfrm>
                        <a:prstGeom prst="flowChartExtra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1E693E" id="_x0000_t127" coordsize="21600,21600" o:spt="127" path="m10800,l21600,21600,,21600xe">
                <v:stroke joinstyle="miter"/>
                <v:path gradientshapeok="t" o:connecttype="custom" o:connectlocs="10800,0;5400,10800;10800,21600;16200,10800" textboxrect="5400,10800,16200,21600"/>
              </v:shapetype>
              <v:shape id="Блок-схема: извлечение 5" o:spid="_x0000_s1026" type="#_x0000_t127" style="position:absolute;margin-left:-40.05pt;margin-top:233.85pt;width:136.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y4vgIAAIwFAAAOAAAAZHJzL2Uyb0RvYy54bWysVEtv1DAQviPxHyzf2yT7oBA1W622FCFV&#10;bUWLevY6zibCsY3t3exy6wFx5p8gpArE6zek/4ix89hVKRdEDs6MZ+ab8bwOj9YlRyumTSFFgqP9&#10;ECMmqEwLsUjw66uTvacYGUtESrgULMEbZvDR5PGjw0rFbCBzyVOmEYAIE1cqwbm1Kg4CQ3NWErMv&#10;FRMgzKQuiQVWL4JUkwrQSx4MwvBJUEmdKi0pMwZujxshnnj8LGPUnmeZYRbxBENs1p/an3N3BpND&#10;Ei80UXlB2zDIP0RRkkKA0x7qmFiClrr4A6osqJZGZnafyjKQWVZQ5t8Ar4nCe6+5zIli/i2QHKP6&#10;NJn/B0vPVhcaFWmCxxgJUkKJ6o/19/pX/W3v7ubufX1b/6g/xaj+Wn+pP4Pg9u4D3P0E/haNXfoq&#10;ZWJAuVQXuuUMkC4X60yX7g+vRGuf8k2fcra2iMJldDAcjsdQGQqy8XA4Cn1Ngq210sa+YLJEjkhw&#10;xmU1y4m2z9dWE2p91snq1FjwDmadunNsJC/Sk4Jzz7iWYjOu0YpAM8wXkYseLHa0AveYJnxP2Q1n&#10;zpaLVyyDLEHAA+/Q9+cWLH0TNdc5SVmDPw7h6zx0rr0/D+ZQM4isx20BOs0GxOE2Qba6zoz5tu4N&#10;w78F1Bj22t6jFLY3LAsh9UPG3PZeG30IeycdjpzLdAN9o2UzUEbRkwLKc0qMvSAaJggqClvBnsPh&#10;KpZg2VIY5VK/e+je6UNjgxSjCiYywebtkmiGEX8poOWfRaORG2HPjMYHA2D0rmS+KxHLciahzhHs&#10;H0U96fQt78hMy/IalsfUeQURERR8J5ha3TEz22wKWD+UTadeDcZWEXsqLhV14C6rruWu1tdEq7ZH&#10;LXT3meyml8T32rPRdZZCTpdWZoXv3W1e23zDyPuGadeT2ym7vNfaLtHJbwAAAP//AwBQSwMEFAAG&#10;AAgAAAAhAE0t7RbhAAAACwEAAA8AAABkcnMvZG93bnJldi54bWxMj0FPAjEQhe8m/odmTLxBu0RY&#10;WLdLDIl604AC4Va24+7GdrrZFqj/3nLS4+R9ee+bchmtYWccfOdIQjYWwJBqpztqJHx+PI/mwHxQ&#10;pJVxhBJ+0MOyur0pVaHdhdZ43oSGpRLyhZLQhtAXnPu6Rav82PVIKftyg1UhnUPD9aAuqdwaPhFi&#10;xq3qKC20qsdVi/X35mQlbLnY7/HFrXb2Lfbb12gO7zGT8v4uPj0CCxjDHwxX/aQOVXI6uhNpz4yE&#10;0VxkCZXwMMtzYFdiMVkAO0qYTrMceFXy/z9UvwAAAP//AwBQSwECLQAUAAYACAAAACEAtoM4kv4A&#10;AADhAQAAEwAAAAAAAAAAAAAAAAAAAAAAW0NvbnRlbnRfVHlwZXNdLnhtbFBLAQItABQABgAIAAAA&#10;IQA4/SH/1gAAAJQBAAALAAAAAAAAAAAAAAAAAC8BAABfcmVscy8ucmVsc1BLAQItABQABgAIAAAA&#10;IQCMSqy4vgIAAIwFAAAOAAAAAAAAAAAAAAAAAC4CAABkcnMvZTJvRG9jLnhtbFBLAQItABQABgAI&#10;AAAAIQBNLe0W4QAAAAsBAAAPAAAAAAAAAAAAAAAAABgFAABkcnMvZG93bnJldi54bWxQSwUGAAAA&#10;AAQABADzAAAAJgYAAAAA&#10;" fillcolor="white [3212]" strokecolor="black [1600]" strokeweight="1pt">
                <w10:wrap type="topAndBottom"/>
              </v:shape>
            </w:pict>
          </mc:Fallback>
        </mc:AlternateContent>
      </w: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3244215</wp:posOffset>
                </wp:positionH>
                <wp:positionV relativeFrom="paragraph">
                  <wp:posOffset>1712595</wp:posOffset>
                </wp:positionV>
                <wp:extent cx="1514475" cy="628650"/>
                <wp:effectExtent l="0" t="0" r="28575" b="19050"/>
                <wp:wrapTopAndBottom/>
                <wp:docPr id="4" name="Прямоугольник 4"/>
                <wp:cNvGraphicFramePr/>
                <a:graphic xmlns:a="http://schemas.openxmlformats.org/drawingml/2006/main">
                  <a:graphicData uri="http://schemas.microsoft.com/office/word/2010/wordprocessingShape">
                    <wps:wsp>
                      <wps:cNvSpPr/>
                      <wps:spPr>
                        <a:xfrm>
                          <a:off x="0" y="0"/>
                          <a:ext cx="1514475" cy="6286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B72C1" id="Прямоугольник 4" o:spid="_x0000_s1026" style="position:absolute;margin-left:255.45pt;margin-top:134.85pt;width:11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8WrAIAAHEFAAAOAAAAZHJzL2Uyb0RvYy54bWysVM1uEzEQviPxDpbvdLNR0kLUTRW1KkKq&#10;2ooW9ex47ayF1za2k004IXFF4hF4CC6Inz7D5o0Ye38SlXJB7ME745n55sczc3yyLiVaMeuEVhlO&#10;DwYYMUV1LtQiw29uz589x8h5onIitWIZ3jCHT6ZPnxxXZsKGutAyZxYBiHKTymS48N5MksTRgpXE&#10;HWjDFAi5tiXxwNpFkltSAXopk+FgcJhU2ubGasqcg9uzRoinEZ9zRv0V5455JDMMsfl42njOw5lM&#10;j8lkYYkpBG3DIP8QRUmEAqc91BnxBC2t+AOqFNRqp7k/oLpMNOeCspgDZJMOHmRzUxDDYi5QHGf6&#10;Mrn/B0svV9cWiTzDI4wUKeGJ6i/bD9vP9c/6fvux/lrf1z+2n+pf9bf6OxqFelXGTcDsxlzblnNA&#10;huTX3JbhD2mhdazxpq8xW3tE4TIdp6PR0RgjCrLD4fPDcXyEZGdtrPMvmS5RIDJs4Q1jacnqwnnw&#10;CKqdSnDmtBT5uZAyMqFv2Km0aEXgxeeLNEQMFntaSUigCTlSfiNZsJXqNeNQCghyGB3GJtyB5W/T&#10;5rogOWvwxwP4Og+d6+gvggVUDpH1uC1Ap9mABNwmyFY3mLHYu73h4G8BNYa9dvSole8NS6G0fcxY&#10;+t5row9h75UjkHOdb6A5rG6mxhl6LuBJLojz18TCmMBAwej7Kzi41FWGdUthVGj7/rH7oA/dC1KM&#10;Khi7DLt3S2IZRvKVgr5+Ad0R5jQyo/HREBi7L5nvS9SyPNXwziksGUMjGfS97EhudXkHG2IWvIKI&#10;KAq+M0y97ZhT36wD2DGUzWZRDWbTEH+hbgwN4KGqoeVu13fEmrYvPXT0pe5GlEwetGejGyyVni29&#10;5iL27q6ubb1hrmPDtDsoLI59PmrtNuX0NwAAAP//AwBQSwMEFAAGAAgAAAAhAP5n4N3gAAAACwEA&#10;AA8AAABkcnMvZG93bnJldi54bWxMj0FPhDAQhe8m/odmTLy5ZXGFhWXYGM1Gr+x68FjoLEVpS2hh&#10;0V9vPelx8r68902xX3TPZhpdZw3CehUBI9NY2ZkW4e10uNsCc14YKXprCOGLHOzL66tC5NJeTEXz&#10;0bcslBiXCwTl/ZBz7hpFWriVHciE7GxHLXw4x5bLUVxCue55HEUJ16IzYUGJgZ4UNZ/HSSN8v78q&#10;iqeXZ1fXVXsaP+Shmj3i7c3yuAPmafF/MPzqB3Uog1NtJyMd6xEe1lEWUIQ4yVJggUg32QZYjXCf&#10;bFPgZcH//1D+AAAA//8DAFBLAQItABQABgAIAAAAIQC2gziS/gAAAOEBAAATAAAAAAAAAAAAAAAA&#10;AAAAAABbQ29udGVudF9UeXBlc10ueG1sUEsBAi0AFAAGAAgAAAAhADj9If/WAAAAlAEAAAsAAAAA&#10;AAAAAAAAAAAALwEAAF9yZWxzLy5yZWxzUEsBAi0AFAAGAAgAAAAhAEGq/xasAgAAcQUAAA4AAAAA&#10;AAAAAAAAAAAALgIAAGRycy9lMm9Eb2MueG1sUEsBAi0AFAAGAAgAAAAhAP5n4N3gAAAACwEAAA8A&#10;AAAAAAAAAAAAAAAABgUAAGRycy9kb3ducmV2LnhtbFBLBQYAAAAABAAEAPMAAAATBgAAAAA=&#10;" fillcolor="white [3212]" strokecolor="black [1600]" strokeweight="1pt">
                <w10:wrap type="topAndBottom"/>
              </v:rect>
            </w:pict>
          </mc:Fallback>
        </mc:AlternateContent>
      </w: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1488440</wp:posOffset>
                </wp:positionV>
                <wp:extent cx="1122045" cy="1099185"/>
                <wp:effectExtent l="0" t="0" r="0" b="0"/>
                <wp:wrapTopAndBottom/>
                <wp:docPr id="3" name="Ромб 3"/>
                <wp:cNvGraphicFramePr/>
                <a:graphic xmlns:a="http://schemas.openxmlformats.org/drawingml/2006/main">
                  <a:graphicData uri="http://schemas.microsoft.com/office/word/2010/wordprocessingShape">
                    <wps:wsp>
                      <wps:cNvSpPr/>
                      <wps:spPr>
                        <a:xfrm rot="2702827">
                          <a:off x="0" y="0"/>
                          <a:ext cx="1122045" cy="1099185"/>
                        </a:xfrm>
                        <a:prstGeom prst="diamond">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48A88" id="_x0000_t4" coordsize="21600,21600" o:spt="4" path="m10800,l,10800,10800,21600,21600,10800xe">
                <v:stroke joinstyle="miter"/>
                <v:path gradientshapeok="t" o:connecttype="rect" textboxrect="5400,5400,16200,16200"/>
              </v:shapetype>
              <v:shape id="Ромб 3" o:spid="_x0000_s1026" type="#_x0000_t4" style="position:absolute;margin-left:116.3pt;margin-top:117.2pt;width:88.35pt;height:86.55pt;rotation:2952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UFmwIAAHEFAAAOAAAAZHJzL2Uyb0RvYy54bWysVNtOGzEQfa/Uf7D8XvZCUiBigyIQVSUE&#10;qFDx7HjtrFXfajvZpF/TX+h71W/IJ3XsvRBR+lJ1H1YznjNnLp7x+cVWSbRhzgujK1wc5RgxTU0t&#10;9KrCnx+v351i5APRNZFGswrvmMcX87dvzls7Y6VpjKyZQ0Ci/ay1FW5CsLMs87RhivgjY5kGIzdO&#10;kQCqW2W1Iy2wK5mVef4+a42rrTOUeQ+nV50RzxM/54yGO849C0hWGHIL6e/Sfxn/2fyczFaO2EbQ&#10;Pg3yD1koIjQEHamuSCBo7cQfVEpQZ7zh4YgalRnOBWWpBqimyF9U89AQy1It0Bxvxzb5/0dLbzf3&#10;Dom6wscYaaLgivbf97/2P/c/0HHsTmv9DEAP9t71mgcxlrrlTiFnoKXlSV6eliepAVAS2qb+7sb+&#10;sm1AFA6LoizzyRQjCrYiPzsrTqcxRtaRRVLrfPjAjEJRqHAtiDK6Tsxkc+NDhx5Q0cMbKeprIWVS&#10;4tywS+nQhsCNL1dFz3+AymJJXRFJCjvJoq/UnxiHVkCiZQqYhvCZrP5SdMcNqVnHP83hGyIMoVM9&#10;iSyycshs5O0JBmRHEnm7snpsdGNpdkfH/G8JdY4jOkU0OoyOSmjjXnOWYYza4SHtg3ZEcWnqHQxH&#10;umLYHW/ptYBbuSE+3BMHawKHsPrhDn5cmrbCppcwaoz79tp5xMP0ghWjFtauwv7rmjiGkfyoYa7P&#10;iskk7mlSJtOTEhR3aFkeWvRaXRq45yJll8SID3IQuTPqCV6IRYwKJqIpxK4wDW5QLkP3HMAbQ9li&#10;kWCwm5aEG/1gaSSPXY0j97h9Is72oxlgqm/NsKJk9mI8O2z01GaxDoaLNLvPfe37DXudBqZ/g+LD&#10;cagn1PNLOf8NAAD//wMAUEsDBBQABgAIAAAAIQCo9jIl3wAAAAsBAAAPAAAAZHJzL2Rvd25yZXYu&#10;eG1sTI9NT4NAEIbvJv6HzZh4s4uApUWWppo0XkwT68d5gXFB2VnCbFv89y4nvb2TefLOM8Vmsr04&#10;4cidIwW3iwgEUu2ajoyCt9fdzQoEe02N7h2hgh9k2JSXF4XOG3emFzwdvBGhhDjXClrvh1xKrlu0&#10;mhduQAq7Tzda7cM4GtmM+hzKbS/jKFpKqzsKF1o94GOL9ffhaBUYTireP6w+nt+/1k/ZzrHJtrVS&#10;11fT9h6Ex8n/wTDrB3Uog1PljtSw6BXESZoGdA7xEkQg0ii7A1HNYZ2ALAv5/4fyFwAA//8DAFBL&#10;AQItABQABgAIAAAAIQC2gziS/gAAAOEBAAATAAAAAAAAAAAAAAAAAAAAAABbQ29udGVudF9UeXBl&#10;c10ueG1sUEsBAi0AFAAGAAgAAAAhADj9If/WAAAAlAEAAAsAAAAAAAAAAAAAAAAALwEAAF9yZWxz&#10;Ly5yZWxzUEsBAi0AFAAGAAgAAAAhAKLrdQWbAgAAcQUAAA4AAAAAAAAAAAAAAAAALgIAAGRycy9l&#10;Mm9Eb2MueG1sUEsBAi0AFAAGAAgAAAAhAKj2MiXfAAAACwEAAA8AAAAAAAAAAAAAAAAA9QQAAGRy&#10;cy9kb3ducmV2LnhtbFBLBQYAAAAABAAEAPMAAAABBgAAAAA=&#10;" fillcolor="white [3212]" strokecolor="black [1600]" strokeweight="1pt">
                <w10:wrap type="topAndBottom"/>
              </v:shap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1522095</wp:posOffset>
                </wp:positionV>
                <wp:extent cx="933450" cy="942975"/>
                <wp:effectExtent l="19050" t="19050" r="38100" b="28575"/>
                <wp:wrapTopAndBottom/>
                <wp:docPr id="2" name="Равнобедренный треугольник 2"/>
                <wp:cNvGraphicFramePr/>
                <a:graphic xmlns:a="http://schemas.openxmlformats.org/drawingml/2006/main">
                  <a:graphicData uri="http://schemas.microsoft.com/office/word/2010/wordprocessingShape">
                    <wps:wsp>
                      <wps:cNvSpPr/>
                      <wps:spPr>
                        <a:xfrm>
                          <a:off x="0" y="0"/>
                          <a:ext cx="933450" cy="942975"/>
                        </a:xfrm>
                        <a:prstGeom prst="triangl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94B8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15.3pt;margin-top:119.85pt;width:73.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20vQIAAI0FAAAOAAAAZHJzL2Uyb0RvYy54bWysVEtvEzEQviPxHyzf6SbbhJKomypqVYRU&#10;tREt6tnxerMWXtvYzosTgiP8CH4CT4mHym/Y/CPG3kciWi6IPXhnPDPfPDwzh0erQqAFM5YrmeDu&#10;XgcjJqlKuZwl+NnV6YNHGFlHZEqEkizBa2bx0ej+vcOlHrJY5UqkzCAAkXa41AnOndPDKLI0ZwWx&#10;e0ozCcJMmYI4YM0sSg1ZAnohorjTeRgtlUm1UZRZC7cnlRCPAn6WMeousswyh0SCITYXThPOqT+j&#10;0SEZzgzROad1GOQfoigIl+C0hTohjqC54begCk6Nsipze1QVkcoyTlnIAbLpdv7I5jInmoVcoDhW&#10;t2Wy/w+Wni8mBvE0wTFGkhTwROX78kP5qbwpf5Ufy6/ll80rOG/Km83b8jvavPbs5k35GcQ/N+9A&#10;8K38gWJfyKW2Q8C71BNTcxZIX5VVZgr/h3zRKhR/3RafrRyicDnY3+/14YkoiAa9eHDQ95jR1lgb&#10;6x4zVSBPJNgZTuRM+PqQIVmcWVepN2r+2irB01MuRGB8T7FjYdCCQDdMZ93awY5W5HOoog6UWwvm&#10;bYV8yjIoE8QZB4ehQbdg6fNudZ2TlFX4/Q58jYfGdUgogHnUDCJrcWuARrMC8bhVWrWuN2Ohr1vD&#10;zt8Cqgxb7eBRSdcaFlwqc5excK3XSh/C3imHJ6cqXUPjGFVNlNX0lMOznBHrJsTACMFLwlpwF3Bk&#10;Qi0TrGoKo1yZl3fde33obJBitISRTLB9MSeGYSSeSOj5QbfX8zMcmF7/IAbG7EqmuxI5L44VvHMX&#10;FpCmgfT6TjRkZlRxDdtj7L2CiEgKvhNMnWmYY1etCtg/lI3HQQ3mVhN3Ji819eC+qr7lrlbXxOim&#10;N6Gpz1Uzvrfas9L1llKN505lPPTutq51vWHmQ8PU+8kvlV0+aG236Og3AAAA//8DAFBLAwQUAAYA&#10;CAAAACEA+lBD198AAAALAQAADwAAAGRycy9kb3ducmV2LnhtbEyPQU7DMBBF90jcwRokdq1dBwUT&#10;4lSoFFYIkcIB3HhIIuJxiN023B53BcvRvP/nTbme3cCOOIXek4bVUgBDarztqdXw8f60UMBCNGTN&#10;4Ak1/GCAdXV5UZrC+hPVeNzFlqUSCoXR0MU4FpyHpkNnwtKPSGn36SdnYhqnltvJnFK5G7gUIufO&#10;9JQudGbETYfN1+7gkkb2LesNd6+Pb/n2pc6FVFv1rPX11fxwDyziHP9gOOunDFTJae8PZAMbNCwy&#10;kSdUg8zuboGdiVV+A2yvIVNKAq9K/v+H6hcAAP//AwBQSwECLQAUAAYACAAAACEAtoM4kv4AAADh&#10;AQAAEwAAAAAAAAAAAAAAAAAAAAAAW0NvbnRlbnRfVHlwZXNdLnhtbFBLAQItABQABgAIAAAAIQA4&#10;/SH/1gAAAJQBAAALAAAAAAAAAAAAAAAAAC8BAABfcmVscy8ucmVsc1BLAQItABQABgAIAAAAIQB9&#10;bM20vQIAAI0FAAAOAAAAAAAAAAAAAAAAAC4CAABkcnMvZTJvRG9jLnhtbFBLAQItABQABgAIAAAA&#10;IQD6UEPX3wAAAAsBAAAPAAAAAAAAAAAAAAAAABcFAABkcnMvZG93bnJldi54bWxQSwUGAAAAAAQA&#10;BADzAAAAIwYAAAAA&#10;" fillcolor="white [3212]" strokecolor="black [1600]" strokeweight="1pt">
                <w10:wrap type="topAndBottom"/>
              </v:shape>
            </w:pict>
          </mc:Fallback>
        </mc:AlternateContent>
      </w:r>
      <w:r w:rsidR="008C6322">
        <w:rPr>
          <w:sz w:val="24"/>
          <w:szCs w:val="24"/>
        </w:rPr>
        <w:t>(или счетные палочки), куски гибкой медной проволоки( или толстые шерстяные нитки) и геометрические фигуры- образцы</w:t>
      </w:r>
      <w:r w:rsidR="00224C41">
        <w:rPr>
          <w:sz w:val="24"/>
          <w:szCs w:val="24"/>
        </w:rPr>
        <w:t xml:space="preserve">. Прямолинейные фигуры, такие, как квадрат, прямоугольник, треугольник, ребенок может выкладывать из палочек, а округлые, такие, как круг, овал, делать из проволоки. Когда ребенок научится мастерить каждую из форм, начните знакомить его с их вариантами. Пусть образцами теперь будут узкий и широкий прямоугольники, треугольники с разной величиной углов и т. </w:t>
      </w:r>
      <w:r>
        <w:rPr>
          <w:sz w:val="24"/>
          <w:szCs w:val="24"/>
        </w:rPr>
        <w:t>п.</w:t>
      </w:r>
      <w:r w:rsidR="00224C41">
        <w:rPr>
          <w:sz w:val="24"/>
          <w:szCs w:val="24"/>
        </w:rPr>
        <w:t xml:space="preserve"> </w:t>
      </w:r>
      <w:r>
        <w:rPr>
          <w:sz w:val="24"/>
          <w:szCs w:val="24"/>
        </w:rPr>
        <w:t xml:space="preserve"> Вот какие простые фигуры может выложить ребенок:</w:t>
      </w:r>
    </w:p>
    <w:p w:rsidR="005D61B0" w:rsidRDefault="005D61B0" w:rsidP="00412D86">
      <w:pPr>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2034540</wp:posOffset>
                </wp:positionH>
                <wp:positionV relativeFrom="paragraph">
                  <wp:posOffset>1482090</wp:posOffset>
                </wp:positionV>
                <wp:extent cx="742950" cy="1314450"/>
                <wp:effectExtent l="19050" t="38100" r="38100" b="19050"/>
                <wp:wrapTopAndBottom/>
                <wp:docPr id="6" name="Равнобедренный треугольник 6"/>
                <wp:cNvGraphicFramePr/>
                <a:graphic xmlns:a="http://schemas.openxmlformats.org/drawingml/2006/main">
                  <a:graphicData uri="http://schemas.microsoft.com/office/word/2010/wordprocessingShape">
                    <wps:wsp>
                      <wps:cNvSpPr/>
                      <wps:spPr>
                        <a:xfrm>
                          <a:off x="0" y="0"/>
                          <a:ext cx="742950" cy="1314450"/>
                        </a:xfrm>
                        <a:prstGeom prst="triangl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3031" id="Равнобедренный треугольник 6" o:spid="_x0000_s1026" type="#_x0000_t5" style="position:absolute;margin-left:160.2pt;margin-top:116.7pt;width:58.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T5vQIAAI4FAAAOAAAAZHJzL2Uyb0RvYy54bWysVM1uEzEQviPxDpbvdLMhbWnUTRW1KkKq&#10;2ogW9ex4vVkLr21sJ5twQnCEh+AR+JX4UXmGzRsx9v4kouWC2IN3xjPzzY9n5vBoWQi0YMZyJRMc&#10;7/QwYpKqlMtZgp9dnT54hJF1RKZEKMkSvGIWH43u3zss9ZD1Va5EygwCEGmHpU5w7pweRpGlOSuI&#10;3VGaSRBmyhTEAWtmUWpICeiFiPq93l5UKpNqoyizFm5PaiEeBfwsY9RdZJllDokEQ2wunCacU39G&#10;o0MynBmic06bMMg/RFEQLsFpB3VCHEFzw29BFZwaZVXmdqgqIpVlnLKQA2QT9/7I5jInmoVcoDhW&#10;d2Wy/w+Wni8mBvE0wXsYSVLAE1Xvqw/Vp+qm+lV9rL5WX9av4LypbtZvq+9o/dqz6zfVZxD/XL8D&#10;wbfqB9rzhSy1HQLepZ6YhrNA+qosM1P4P+SLlqH4q674bOkQhcv9Qf9gF56Igih+GA8GwABMtLHW&#10;xrrHTBXIEwl2hhM5E75AZEgWZ9bV6q2av7ZK8PSUCxEY31TsWBi0INAO01ncONjSinwSddiBcivB&#10;vK2QT1kGdYJA+8Fh6NANWPo8rq9zkrIaf7cHX+uhdR0SCmAeNYPIOtwGoNWsQTxunVaj681YaOzO&#10;sPe3gGrDTjt4VNJ1hgWXytxlLFzntdaHsLfK4cmpSlfQOUbVI2U1PeXwLGfEugkxMEPwlLAX3AUc&#10;mVBlglVDYZQr8/Kue68PrQ1SjEqYyQTbF3NiGEbiiYSmP4Cu8EMcmMHufh8Ysy2ZbkvkvDhW8M4x&#10;bCBNA+n1nWjJzKjiGtbH2HsFEZEUfCeYOtMyx67eFbCAKBuPgxoMribuTF5q6sF9VX3LXS2vidFt&#10;b0JXn6t2fm+1Z63rLaUaz53KeOjdTV2besPQh4ZpFpTfKtt80Nqs0dFvAAAA//8DAFBLAwQUAAYA&#10;CAAAACEAdVYA6N0AAAALAQAADwAAAGRycy9kb3ducmV2LnhtbEyPwU7DMBBE70j8g7VI3KiNHYUo&#10;xKlQKZwQagof4MYmiYjXIXbb8PcsJ7jNamZn31brxY/s5OY4BNRwuxLAHLbBDthpeH97uimAxWTQ&#10;mjGg0/DtIqzry4vKlDacsXGnfeoYlWAsjYY+pankPLa98yauwuSQvI8we5NonDtuZ3Omcj9yKUTO&#10;vRmQLvRmcpvetZ/7oycM9SWbDfevj7t8+9LkQhbb4lnr66vl4R5Yckv6C8MvPu1ATUyHcEQb2ahB&#10;SZFRVINUigQlMnVH4kAiI4vXFf//Q/0DAAD//wMAUEsBAi0AFAAGAAgAAAAhALaDOJL+AAAA4QEA&#10;ABMAAAAAAAAAAAAAAAAAAAAAAFtDb250ZW50X1R5cGVzXS54bWxQSwECLQAUAAYACAAAACEAOP0h&#10;/9YAAACUAQAACwAAAAAAAAAAAAAAAAAvAQAAX3JlbHMvLnJlbHNQSwECLQAUAAYACAAAACEAwKw0&#10;+b0CAACOBQAADgAAAAAAAAAAAAAAAAAuAgAAZHJzL2Uyb0RvYy54bWxQSwECLQAUAAYACAAAACEA&#10;dVYA6N0AAAALAQAADwAAAAAAAAAAAAAAAAAXBQAAZHJzL2Rvd25yZXYueG1sUEsFBgAAAAAEAAQA&#10;8wAAACEGAAAAAA==&#10;" fillcolor="white [3212]" strokecolor="black [1600]" strokeweight="1pt">
                <w10:wrap type="topAndBottom"/>
              </v:shape>
            </w:pict>
          </mc:Fallback>
        </mc:AlternateContent>
      </w:r>
      <w:r>
        <w:rPr>
          <w:sz w:val="24"/>
          <w:szCs w:val="24"/>
        </w:rPr>
        <w:t>А вот фигуры посложнее:</w:t>
      </w:r>
    </w:p>
    <w:p w:rsidR="005D61B0" w:rsidRDefault="005D61B0" w:rsidP="005D61B0">
      <w:pPr>
        <w:tabs>
          <w:tab w:val="left" w:pos="7680"/>
        </w:tabs>
        <w:rPr>
          <w:sz w:val="24"/>
          <w:szCs w:val="24"/>
        </w:rPr>
      </w:pPr>
    </w:p>
    <w:p w:rsidR="006402E1" w:rsidRDefault="006402E1" w:rsidP="005D61B0">
      <w:pPr>
        <w:tabs>
          <w:tab w:val="left" w:pos="7680"/>
        </w:tabs>
        <w:rPr>
          <w:sz w:val="24"/>
          <w:szCs w:val="24"/>
        </w:rPr>
      </w:pPr>
      <w:r>
        <w:rPr>
          <w:sz w:val="24"/>
          <w:szCs w:val="24"/>
        </w:rPr>
        <w:t>*</w:t>
      </w:r>
      <w:r w:rsidR="005D61B0">
        <w:rPr>
          <w:sz w:val="24"/>
          <w:szCs w:val="24"/>
        </w:rPr>
        <w:t>«Спортсмены строятся»</w:t>
      </w:r>
      <w:r>
        <w:rPr>
          <w:sz w:val="24"/>
          <w:szCs w:val="24"/>
        </w:rPr>
        <w:t xml:space="preserve"> - учить упорядочивать предметы по величине.</w:t>
      </w:r>
    </w:p>
    <w:p w:rsidR="00FC123F" w:rsidRDefault="006402E1" w:rsidP="005D61B0">
      <w:pPr>
        <w:tabs>
          <w:tab w:val="left" w:pos="7680"/>
        </w:tabs>
        <w:rPr>
          <w:sz w:val="24"/>
          <w:szCs w:val="24"/>
        </w:rPr>
      </w:pPr>
      <w:r>
        <w:rPr>
          <w:sz w:val="24"/>
          <w:szCs w:val="24"/>
        </w:rPr>
        <w:t>Для этой игры нужно 10 картонных полосок одинаковой ширины, различающихся по длине на 2 см.( от 2 до 20 см.) Ребенку нужно расставить спортсменов по росту – от самого низкого до самого высокого.</w:t>
      </w:r>
      <w:r w:rsidR="00FC123F">
        <w:rPr>
          <w:sz w:val="24"/>
          <w:szCs w:val="24"/>
        </w:rPr>
        <w:t xml:space="preserve"> Вот так:</w:t>
      </w:r>
    </w:p>
    <w:p w:rsidR="006969BA" w:rsidRDefault="00FF546A" w:rsidP="006969BA">
      <w:pPr>
        <w:tabs>
          <w:tab w:val="left" w:pos="7680"/>
        </w:tabs>
        <w:rPr>
          <w:sz w:val="24"/>
          <w:szCs w:val="24"/>
        </w:rPr>
      </w:pPr>
      <w:r w:rsidRPr="00FF546A">
        <w:rPr>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273736B5" wp14:editId="0C3A77C0">
                <wp:simplePos x="0" y="0"/>
                <wp:positionH relativeFrom="column">
                  <wp:posOffset>1348655</wp:posOffset>
                </wp:positionH>
                <wp:positionV relativeFrom="paragraph">
                  <wp:posOffset>25400</wp:posOffset>
                </wp:positionV>
                <wp:extent cx="211455" cy="1923557"/>
                <wp:effectExtent l="0" t="0" r="17145" b="19685"/>
                <wp:wrapNone/>
                <wp:docPr id="14" name="Прямоугольник 14"/>
                <wp:cNvGraphicFramePr/>
                <a:graphic xmlns:a="http://schemas.openxmlformats.org/drawingml/2006/main">
                  <a:graphicData uri="http://schemas.microsoft.com/office/word/2010/wordprocessingShape">
                    <wps:wsp>
                      <wps:cNvSpPr/>
                      <wps:spPr>
                        <a:xfrm>
                          <a:off x="0" y="0"/>
                          <a:ext cx="211455" cy="19235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98EDD" id="Прямоугольник 14" o:spid="_x0000_s1026" style="position:absolute;margin-left:106.2pt;margin-top:2pt;width:16.65pt;height:15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dtoAIAAFcFAAAOAAAAZHJzL2Uyb0RvYy54bWysVM1OGzEQvlfqO1i+l82mSSkRGxSBqCoh&#10;iAoVZ+O12ZW8Htd2sklPlXpF6iP0IXqp+sMzbN6oY+9mQYB6qJqDY3tmvpn59hvvH6wqRZbCuhJ0&#10;RtOdASVCc8hLfZ3R9xfHL15T4jzTOVOgRUbXwtGD6fNn+7WZiCEUoHJhCYJoN6lNRgvvzSRJHC9E&#10;xdwOGKHRKMFWzOPRXie5ZTWiVyoZDgavkhpsbixw4RzeHrVGOo34Ugruz6R0whOVUazNx9XG9Sqs&#10;yXSfTa4tM0XJuzLYP1RRsVJj0h7qiHlGFrZ8BFWV3IID6Xc4VAlIWXIRe8Bu0sGDbs4LZkTsBclx&#10;pqfJ/T9YfrqcW1Lm+O1GlGhW4Tdqvm4+bb40v5rbzefmW3Pb/NzcNL+b780Pgk7IWG3cBAPPzdx2&#10;J4fb0P5K2ir8Y2NkFVle9yyLlSccL4dpOhqPKeFoSveGL8fj3QCa3EUb6/wbARUJm4xa/IqRXLY8&#10;cb513bqEZBqOS6XCfSisLSXu/FqJ4KD0OyGxyZA8AkV5iUNlyZKhMBjnQvu0NRUsF+31eIC/rrQ+&#10;IhYaAQOyxMQ9dgcQpPsYuy278w+hIqqzDx78rbA2uI+ImUH7PrgqNdinABR21WVu/bcktdQElq4g&#10;X6MELLSz4Qw/LpH2E+b8nFkcBhwbHHB/hotUUGcUuh0lBdiPT90Hf9QoWimpcbgy6j4smBWUqLca&#10;1buXjkZhGuNhNN4d4sHet1zdt+hFdQj4mVJ8SgyP2+Dv1XYrLVSX+A7MQlY0Mc0xd0a5t9vDoW+H&#10;Hl8SLmaz6IYTaJg/0eeGB/DAapDVxeqSWdNpz6NqT2E7iGzyQIKtb4jUMFt4kGXU5x2vHd84vVE4&#10;3UsTnof75+h19x5O/wAAAP//AwBQSwMEFAAGAAgAAAAhAB4Qu7HhAAAACQEAAA8AAABkcnMvZG93&#10;bnJldi54bWxMj0FLw0AUhO+C/2F5gje7SUxTjXkpqSCIBaFpEb1tk9ckmH0bs9s2/nvXkx6HGWa+&#10;yZaT7sWJRtsZRghnAQjiytQdNwi77dPNHQjrFNeqN0wI32RhmV9eZCqtzZk3dCpdI3wJ21QhtM4N&#10;qZS2akkrOzMDsfcOZtTKeTk2sh7V2ZfrXkZBkEitOvYLrRrosaXqszxqhLfN/ECrVbKTrx/FVxGW&#10;z9P65R3x+moqHkA4mtxfGH7xPTrknmlvjlxb0SNEYRT7KELsL3k/iucLEHuE2yC5B5ln8v+D/AcA&#10;AP//AwBQSwECLQAUAAYACAAAACEAtoM4kv4AAADhAQAAEwAAAAAAAAAAAAAAAAAAAAAAW0NvbnRl&#10;bnRfVHlwZXNdLnhtbFBLAQItABQABgAIAAAAIQA4/SH/1gAAAJQBAAALAAAAAAAAAAAAAAAAAC8B&#10;AABfcmVscy8ucmVsc1BLAQItABQABgAIAAAAIQDTB5dtoAIAAFcFAAAOAAAAAAAAAAAAAAAAAC4C&#10;AABkcnMvZTJvRG9jLnhtbFBLAQItABQABgAIAAAAIQAeELux4QAAAAkBAAAPAAAAAAAAAAAAAAAA&#10;APoEAABkcnMvZG93bnJldi54bWxQSwUGAAAAAAQABADzAAAACAYAAAAA&#10;" filled="f" strokecolor="#1f4d78 [1604]" strokeweight="1pt"/>
            </w:pict>
          </mc:Fallback>
        </mc:AlternateContent>
      </w:r>
    </w:p>
    <w:p w:rsidR="006969BA" w:rsidRDefault="00FF546A" w:rsidP="006969BA">
      <w:pPr>
        <w:tabs>
          <w:tab w:val="left" w:pos="7680"/>
        </w:tabs>
        <w:rPr>
          <w:sz w:val="24"/>
          <w:szCs w:val="24"/>
        </w:rPr>
      </w:pPr>
      <w:r>
        <w:rPr>
          <w:noProof/>
          <w:sz w:val="24"/>
          <w:szCs w:val="24"/>
          <w:lang w:eastAsia="ru-RU"/>
        </w:rPr>
        <mc:AlternateContent>
          <mc:Choice Requires="wps">
            <w:drawing>
              <wp:anchor distT="0" distB="0" distL="114300" distR="114300" simplePos="0" relativeHeight="251673600" behindDoc="0" locked="0" layoutInCell="1" allowOverlap="1" wp14:anchorId="76BE1541" wp14:editId="754266AE">
                <wp:simplePos x="0" y="0"/>
                <wp:positionH relativeFrom="column">
                  <wp:posOffset>1137626</wp:posOffset>
                </wp:positionH>
                <wp:positionV relativeFrom="paragraph">
                  <wp:posOffset>9250</wp:posOffset>
                </wp:positionV>
                <wp:extent cx="211455" cy="1637296"/>
                <wp:effectExtent l="0" t="0" r="17145" b="20320"/>
                <wp:wrapNone/>
                <wp:docPr id="13" name="Прямоугольник 13"/>
                <wp:cNvGraphicFramePr/>
                <a:graphic xmlns:a="http://schemas.openxmlformats.org/drawingml/2006/main">
                  <a:graphicData uri="http://schemas.microsoft.com/office/word/2010/wordprocessingShape">
                    <wps:wsp>
                      <wps:cNvSpPr/>
                      <wps:spPr>
                        <a:xfrm>
                          <a:off x="0" y="0"/>
                          <a:ext cx="211455" cy="16372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2AA1" id="Прямоугольник 13" o:spid="_x0000_s1026" style="position:absolute;margin-left:89.6pt;margin-top:.75pt;width:16.65pt;height:1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6soAIAAFcFAAAOAAAAZHJzL2Uyb0RvYy54bWysVM1OGzEQvlfqO1i+l82GBErEBkUgqkoI&#10;UKHibLw2u5LX49pONumpUq9IfYQ+RC9Vf3iGzRt17N0sCFAPVXNwbM/MNzPffuP9g2WlyEJYV4LO&#10;aLo1oERoDnmpbzL6/vL41WtKnGc6Zwq0yOhKOHowfflivzYTMYQCVC4sQRDtJrXJaOG9mSSJ44Wo&#10;mNsCIzQaJdiKeTzamyS3rEb0SiXDwWAnqcHmxgIXzuHtUWuk04gvpeD+TEonPFEZxdp8XG1cr8Oa&#10;TPfZ5MYyU5S8K4P9QxUVKzUm7aGOmGdkbssnUFXJLTiQfotDlYCUJRexB+wmHTzq5qJgRsRekBxn&#10;eprc/4Plp4tzS8ocv902JZpV+I2ar+tP6y/Nr+Zu/bn51tw1P9e3ze/me/ODoBMyVhs3wcALc267&#10;k8NtaH8pbRX+sTGyjCyvepbF0hOOl8M0HY3HlHA0pTvbu8O9nQCa3Ecb6/wbARUJm4xa/IqRXLY4&#10;cb513biEZBqOS6XCfSisLSXu/EqJ4KD0OyGxyZA8AkV5iUNlyYKhMBjnQvu0NRUsF+31eIC/rrQ+&#10;IhYaAQOyxMQ9dgcQpPsUuy278w+hIqqzDx78rbA2uI+ImUH7PrgqNdjnABR21WVu/TcktdQElq4h&#10;X6EELLSz4Qw/LpH2E+b8ObM4DDg2OOD+DBepoM4odDtKCrAfn7sP/qhRtFJS43Bl1H2YMysoUW81&#10;qncvHY3CNMbDaLw7xIN9aLl+aNHz6hDwM6X4lBget8Hfq81WWqiu8B2YhaxoYppj7oxybzeHQ98O&#10;Pb4kXMxm0Q0n0DB/oi8MD+CB1SCry+UVs6bTnkfVnsJmENnkkQRb3xCpYTb3IMuoz3teO75xeqNw&#10;upcmPA8Pz9Hr/j2c/gEAAP//AwBQSwMEFAAGAAgAAAAhAPK53ZHfAAAACQEAAA8AAABkcnMvZG93&#10;bnJldi54bWxMj0FLw0AQhe+C/2EZwZvdJJJqYzYlFQRREBpLqbdtdpoEs7Mxu23jv3c86e17vMeb&#10;N/lysr044eg7RwriWQQCqXamo0bB5v3p5h6ED5qM7h2hgm/0sCwuL3KdGXemNZ6q0AguIZ9pBW0I&#10;Qyalr1u02s/cgMTewY1WB5ZjI82oz1xue5lE0Vxa3RFfaPWAjy3Wn9XRKtiu0wOuVvONfPsov8q4&#10;ep5eX3ZKXV9N5QOIgFP4C8PvfJ4OBW/auyMZL3rWd4uEowwpCPaTOGHYM6SLW5BFLv9/UPwAAAD/&#10;/wMAUEsBAi0AFAAGAAgAAAAhALaDOJL+AAAA4QEAABMAAAAAAAAAAAAAAAAAAAAAAFtDb250ZW50&#10;X1R5cGVzXS54bWxQSwECLQAUAAYACAAAACEAOP0h/9YAAACUAQAACwAAAAAAAAAAAAAAAAAvAQAA&#10;X3JlbHMvLnJlbHNQSwECLQAUAAYACAAAACEAt1gerKACAABXBQAADgAAAAAAAAAAAAAAAAAuAgAA&#10;ZHJzL2Uyb0RvYy54bWxQSwECLQAUAAYACAAAACEA8rndkd8AAAAJAQAADwAAAAAAAAAAAAAAAAD6&#10;BAAAZHJzL2Rvd25yZXYueG1sUEsFBgAAAAAEAAQA8wAAAAYGAAAAAA==&#10;" filled="f" strokecolor="#1f4d78 [1604]" strokeweight="1pt"/>
            </w:pict>
          </mc:Fallback>
        </mc:AlternateContent>
      </w:r>
    </w:p>
    <w:p w:rsidR="006969BA" w:rsidRDefault="00FF546A" w:rsidP="006969BA">
      <w:pPr>
        <w:tabs>
          <w:tab w:val="left" w:pos="7680"/>
        </w:tabs>
        <w:rPr>
          <w:sz w:val="24"/>
          <w:szCs w:val="24"/>
        </w:rPr>
      </w:pPr>
      <w:r>
        <w:rPr>
          <w:noProof/>
          <w:sz w:val="24"/>
          <w:szCs w:val="24"/>
          <w:lang w:eastAsia="ru-RU"/>
        </w:rPr>
        <mc:AlternateContent>
          <mc:Choice Requires="wps">
            <w:drawing>
              <wp:anchor distT="0" distB="0" distL="114300" distR="114300" simplePos="0" relativeHeight="251671552" behindDoc="0" locked="0" layoutInCell="1" allowOverlap="1" wp14:anchorId="76BE1541" wp14:editId="754266AE">
                <wp:simplePos x="0" y="0"/>
                <wp:positionH relativeFrom="column">
                  <wp:posOffset>926086</wp:posOffset>
                </wp:positionH>
                <wp:positionV relativeFrom="paragraph">
                  <wp:posOffset>7241</wp:posOffset>
                </wp:positionV>
                <wp:extent cx="211455" cy="1336210"/>
                <wp:effectExtent l="0" t="0" r="17145" b="16510"/>
                <wp:wrapNone/>
                <wp:docPr id="12" name="Прямоугольник 12"/>
                <wp:cNvGraphicFramePr/>
                <a:graphic xmlns:a="http://schemas.openxmlformats.org/drawingml/2006/main">
                  <a:graphicData uri="http://schemas.microsoft.com/office/word/2010/wordprocessingShape">
                    <wps:wsp>
                      <wps:cNvSpPr/>
                      <wps:spPr>
                        <a:xfrm>
                          <a:off x="0" y="0"/>
                          <a:ext cx="211455" cy="1336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C1D3" id="Прямоугольник 12" o:spid="_x0000_s1026" style="position:absolute;margin-left:72.9pt;margin-top:.55pt;width:16.65pt;height:10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w/ogIAAFcFAAAOAAAAZHJzL2Uyb0RvYy54bWysVM1OGzEQvlfqO1i+l82GhLYRGxSBqCoh&#10;iAoVZ+O12ZW8Htd2sklPlXpF6iP0IXqp+sMzbN6oY+9mQYB6qJrDxuOZ+cbz+RvvH6wqRZbCuhJ0&#10;RtOdASVCc8hLfZ3R9xfHL15R4jzTOVOgRUbXwtGD6fNn+7WZiCEUoHJhCYJoN6lNRgvvzSRJHC9E&#10;xdwOGKHRKcFWzKNpr5PcshrRK5UMB4O9pAabGwtcOIe7R62TTiO+lIL7Mymd8ERlFM/m49fG71X4&#10;JtN9Nrm2zBQl747B/uEUFSs1Fu2hjphnZGHLR1BVyS04kH6HQ5WAlCUXsQfsJh086Oa8YEbEXpAc&#10;Z3qa3P+D5afLuSVljnc3pESzCu+o+br5tPnS/GpuN5+bb81t83Nz0/xuvjc/CAYhY7VxE0w8N3Pb&#10;WQ6Xof2VtFX4x8bIKrK87lkWK084bg7TdDQeU8LRle7u7g3TeA3JXbaxzr8RUJGwyKjFW4zksuWJ&#10;81gRQ7choZiG41KpsB8O1h4lrvxaiRCg9DshsclQPAJFeYlDZcmSoTAY50L7tHUVLBft9niAv9Av&#10;1uszohUBA7LEwj12BxCk+xi7heniQ6qI6uyTB387WJvcZ8TKoH2fXJUa7FMACrvqKrfxW5JaagJL&#10;V5CvUQIW2tlwhh+XSPsJc37OLA4Djg0OuD/Dj1RQZxS6FSUF2I9P7Yd41Ch6KalxuDLqPiyYFZSo&#10;txrV+zodjcI0RmM0fjlEw973XN336EV1CHhNKT4lhsdliPdqu5QWqkt8B2ahKrqY5lg7o9zbrXHo&#10;26HHl4SL2SyG4QQa5k/0ueEBPLAaZHWxumTWdNrzqNpT2A4imzyQYBsbMjXMFh5kGfV5x2vHN05v&#10;FE730oTn4b4do+7ew+kfAAAA//8DAFBLAwQUAAYACAAAACEA2vwO298AAAAJAQAADwAAAGRycy9k&#10;b3ducmV2LnhtbEyPQUvDQBCF74L/YRnBm91sMVVjNiUVBFEQGovobZudJsHsbMxu2/jvnZ709h5v&#10;ePO9fDm5XhxwDJ0nDWqWgECqve2o0bB5e7y6BRGiIWt6T6jhBwMsi/Oz3GTWH2mNhyo2gksoZEZD&#10;G+OQSRnqFp0JMz8gcbbzozOR7dhIO5ojl7tezpNkIZ3piD+0ZsCHFuuvau80vK/THa5Wi418/Sy/&#10;S1U9TS/PH1pfXkzlPYiIU/w7hhM+o0PBTFu/JxtEz/46ZfTIQoE45Td3LLYa5kqlIItc/l9Q/AIA&#10;AP//AwBQSwECLQAUAAYACAAAACEAtoM4kv4AAADhAQAAEwAAAAAAAAAAAAAAAAAAAAAAW0NvbnRl&#10;bnRfVHlwZXNdLnhtbFBLAQItABQABgAIAAAAIQA4/SH/1gAAAJQBAAALAAAAAAAAAAAAAAAAAC8B&#10;AABfcmVscy8ucmVsc1BLAQItABQABgAIAAAAIQAcpDw/ogIAAFcFAAAOAAAAAAAAAAAAAAAAAC4C&#10;AABkcnMvZTJvRG9jLnhtbFBLAQItABQABgAIAAAAIQDa/A7b3wAAAAkBAAAPAAAAAAAAAAAAAAAA&#10;APwEAABkcnMvZG93bnJldi54bWxQSwUGAAAAAAQABADzAAAACAYAAAAA&#10;" filled="f" strokecolor="#1f4d78 [1604]" strokeweight="1pt"/>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14:anchorId="58DC0E53" wp14:editId="0D1E786C">
                <wp:simplePos x="0" y="0"/>
                <wp:positionH relativeFrom="column">
                  <wp:posOffset>707722</wp:posOffset>
                </wp:positionH>
                <wp:positionV relativeFrom="paragraph">
                  <wp:posOffset>287019</wp:posOffset>
                </wp:positionV>
                <wp:extent cx="211455" cy="1057531"/>
                <wp:effectExtent l="0" t="0" r="17145" b="28575"/>
                <wp:wrapNone/>
                <wp:docPr id="11" name="Прямоугольник 11"/>
                <wp:cNvGraphicFramePr/>
                <a:graphic xmlns:a="http://schemas.openxmlformats.org/drawingml/2006/main">
                  <a:graphicData uri="http://schemas.microsoft.com/office/word/2010/wordprocessingShape">
                    <wps:wsp>
                      <wps:cNvSpPr/>
                      <wps:spPr>
                        <a:xfrm>
                          <a:off x="0" y="0"/>
                          <a:ext cx="211455" cy="10575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439C" id="Прямоугольник 11" o:spid="_x0000_s1026" style="position:absolute;margin-left:55.75pt;margin-top:22.6pt;width:16.6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YBnwIAAFcFAAAOAAAAZHJzL2Uyb0RvYy54bWysVM1u1DAQviPxDpbvNMmyS2HVbLVqVYRU&#10;tRUt6tl17CaS4zG2d7PLCYkrEo/AQ3BB/PQZsm/E2MmmVVtxQOTgeDwz3/z4G+/tr2pFlsK6CnRO&#10;s52UEqE5FJW+zum7i6NnLylxnumCKdAip2vh6P7s6ZO9xkzFCEpQhbAEQbSbNianpfdmmiSOl6Jm&#10;bgeM0KiUYGvmUbTXSWFZg+i1SkZp+iJpwBbGAhfO4elhp6SziC+l4P5USic8UTnF3HxcbVyvwprM&#10;9tj02jJTVrxPg/1DFjWrNAYdoA6ZZ2RhqwdQdcUtOJB+h0OdgJQVF7EGrCZL71VzXjIjYi3YHGeG&#10;Nrn/B8tPlmeWVAXeXUaJZjXeUft183Hzpf3V3mw+td/am/bn5nP7u/3e/iBohB1rjJui47k5s73k&#10;cBvKX0lbhz8WRlaxy+uhy2LlCcfDUZaNJxNKOKqydLI7eR5Bk1tvY51/LaAmYZNTi7cYm8uWx85j&#10;RDTdmoRgGo4qpcJ5SKxLJe78WolgoPRbIbHIEDwCRXqJA2XJkiExGOdC+6xTlawQ3fEkxS/Ui/EG&#10;jyhFwIAsMfCA3QME6j7E7mB6++AqIjsH5/RviXXOg0eMDNoPznWlwT4GoLCqPnJnv21S15rQpSso&#10;1kgBC91sOMOPKmz7MXP+jFkcBhwbHHB/iotU0OQU+h0lJdgPj50He+QoailpcLhy6t4vmBWUqDca&#10;2fsqG4/DNEZhPNkdoWDvaq7uavSiPgC8JiQoZhe3wd6r7VZaqC/xHZiHqKhimmPsnHJvt8KB74Ye&#10;XxIu5vNohhNomD/W54YH8NDVQKuL1SWzpueeR9aewHYQ2fQeBTvb4KlhvvAgq8jP2772/cbpjcTp&#10;X5rwPNyVo9Xtezj7AwAA//8DAFBLAwQUAAYACAAAACEAuM+VseAAAAAKAQAADwAAAGRycy9kb3du&#10;cmV2LnhtbEyPQUvDQBCF74L/YRnBm91sSKrEbEoqCKIgNBbR2zaZJsHsbMxu2/jvnZ70+JiPN9/L&#10;V7MdxBEn3zvSoBYRCKTaNT21GrZvjzd3IHww1JjBEWr4QQ+r4vIiN1njTrTBYxVawSXkM6OhC2HM&#10;pPR1h9b4hRuR+LZ3kzWB49TKZjInLreDjKNoKa3piT90ZsSHDuuv6mA1vG/SPa7Xy618/Sy/S1U9&#10;zS/PH1pfX83lPYiAc/iD4azP6lCw084dqPFi4KxUyqiGJI1BnIEk4S07DbFStyCLXP6fUPwCAAD/&#10;/wMAUEsBAi0AFAAGAAgAAAAhALaDOJL+AAAA4QEAABMAAAAAAAAAAAAAAAAAAAAAAFtDb250ZW50&#10;X1R5cGVzXS54bWxQSwECLQAUAAYACAAAACEAOP0h/9YAAACUAQAACwAAAAAAAAAAAAAAAAAvAQAA&#10;X3JlbHMvLnJlbHNQSwECLQAUAAYACAAAACEA+6TGAZ8CAABXBQAADgAAAAAAAAAAAAAAAAAuAgAA&#10;ZHJzL2Uyb0RvYy54bWxQSwECLQAUAAYACAAAACEAuM+VseAAAAAKAQAADwAAAAAAAAAAAAAAAAD5&#10;BAAAZHJzL2Rvd25yZXYueG1sUEsFBgAAAAAEAAQA8wAAAAYGAAAAAA==&#10;" filled="f" strokecolor="#1f4d78 [1604]" strokeweight="1pt"/>
            </w:pict>
          </mc:Fallback>
        </mc:AlternateContent>
      </w:r>
    </w:p>
    <w:p w:rsidR="006969BA" w:rsidRDefault="006969BA" w:rsidP="006969BA">
      <w:pPr>
        <w:tabs>
          <w:tab w:val="left" w:pos="7680"/>
        </w:tabs>
        <w:rPr>
          <w:sz w:val="24"/>
          <w:szCs w:val="24"/>
        </w:rPr>
      </w:pPr>
    </w:p>
    <w:p w:rsidR="006969BA" w:rsidRDefault="00FF546A" w:rsidP="00412D86">
      <w:pPr>
        <w:rPr>
          <w:sz w:val="24"/>
          <w:szCs w:val="24"/>
        </w:rPr>
      </w:pPr>
      <w:r>
        <w:rPr>
          <w:noProof/>
          <w:sz w:val="24"/>
          <w:szCs w:val="24"/>
          <w:lang w:eastAsia="ru-RU"/>
        </w:rPr>
        <mc:AlternateContent>
          <mc:Choice Requires="wps">
            <w:drawing>
              <wp:anchor distT="0" distB="0" distL="114300" distR="114300" simplePos="0" relativeHeight="251667456" behindDoc="0" locked="0" layoutInCell="1" allowOverlap="1" wp14:anchorId="1C7C37A7" wp14:editId="646FC09B">
                <wp:simplePos x="0" y="0"/>
                <wp:positionH relativeFrom="column">
                  <wp:posOffset>496181</wp:posOffset>
                </wp:positionH>
                <wp:positionV relativeFrom="paragraph">
                  <wp:posOffset>30518</wp:posOffset>
                </wp:positionV>
                <wp:extent cx="211455" cy="715598"/>
                <wp:effectExtent l="0" t="0" r="17145" b="27940"/>
                <wp:wrapNone/>
                <wp:docPr id="10" name="Прямоугольник 10"/>
                <wp:cNvGraphicFramePr/>
                <a:graphic xmlns:a="http://schemas.openxmlformats.org/drawingml/2006/main">
                  <a:graphicData uri="http://schemas.microsoft.com/office/word/2010/wordprocessingShape">
                    <wps:wsp>
                      <wps:cNvSpPr/>
                      <wps:spPr>
                        <a:xfrm>
                          <a:off x="0" y="0"/>
                          <a:ext cx="211455" cy="7155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68E7" id="Прямоугольник 10" o:spid="_x0000_s1026" style="position:absolute;margin-left:39.05pt;margin-top:2.4pt;width:16.6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MngIAAFYFAAAOAAAAZHJzL2Uyb0RvYy54bWysVM1OGzEQvlfqO1i+l81GSYGIDYpAVJUQ&#10;oIaKs/Ha7Epej2s72aSnSr1W4hH6EL1U/eEZNm/UsXezIEA9VM3BsT0z38x8+40PDleVIkthXQk6&#10;o+nOgBKhOeSlvsno+8uTV3uUOM90zhRokdG1cPRw+vLFQW0mYggFqFxYgiDaTWqT0cJ7M0kSxwtR&#10;MbcDRmg0SrAV83i0N0luWY3olUqGg8HrpAabGwtcOIe3x62RTiO+lIL7cymd8ERlFGvzcbVxvQ5r&#10;Mj1gkxvLTFHyrgz2D1VUrNSYtIc6Zp6RhS2fQFUlt+BA+h0OVQJSllzEHrCbdPCom3nBjIi9IDnO&#10;9DS5/wfLz5YXlpQ5fjukR7MKv1HzdfNpc9v8au42n5tvzV3zc/Ol+d18b34QdELGauMmGDg3F7Y7&#10;OdyG9lfSVuEfGyOryPK6Z1msPOF4OUzT0XhMCUfTbjoe7+8FzOQ+2Fjn3wioSNhk1OJHjNyy5anz&#10;revWJeTScFIqFe5DXW0lcefXSgQHpd8JiT2G3BEoqkscKUuWDHXBOBfap62pYLlor8cD/HWl9RGx&#10;0AgYkCUm7rE7gKDcp9ht2Z1/CBVRnH3w4G+FtcF9RMwM2vfBVanBPgegsKsuc+u/JamlJrB0Dfka&#10;FWChHQ1n+EmJtJ8y5y+YxVlAWeB8+3NcpII6o9DtKCnAfnzuPvijRNFKSY2zlVH3YcGsoES91Sje&#10;/XQ0CsMYD6Px7hAP9qHl+qFFL6ojwM+U4ktieNwGf6+2W2mhusJnYBayoolpjrkzyr3dHo58O/P4&#10;kHAxm0U3HEDD/KmeGx7AA6tBVperK2ZNpz2Poj2D7RyyySMJtr4hUsNs4UGWUZ/3vHZ84/BG4XQP&#10;TXgdHp6j1/1zOP0DAAD//wMAUEsDBBQABgAIAAAAIQAz+5xF3wAAAAgBAAAPAAAAZHJzL2Rvd25y&#10;ZXYueG1sTI/NasMwEITvhb6D2EJvjayQPxzLwSkUSguFOKE0N8Xa2CbWyrWUxH37yqfktsMMs98k&#10;q9407IKdqy1JEKMIGFJhdU2lhN327WUBzHlFWjWWUMIfOliljw+JirW90gYvuS9ZKCEXKwmV923M&#10;uSsqNMqNbIsUvKPtjPJBdiXXnbqGctPwcRTNuFE1hQ+VavG1wuKUn42E7830iOv1bMe/9tlvJvL3&#10;/vPjR8rnpz5bAvPY+1sYBvyADmlgOtgzaccaCfOFCEkJkzBgsIWYADsMx3wKPE34/YD0HwAA//8D&#10;AFBLAQItABQABgAIAAAAIQC2gziS/gAAAOEBAAATAAAAAAAAAAAAAAAAAAAAAABbQ29udGVudF9U&#10;eXBlc10ueG1sUEsBAi0AFAAGAAgAAAAhADj9If/WAAAAlAEAAAsAAAAAAAAAAAAAAAAALwEAAF9y&#10;ZWxzLy5yZWxzUEsBAi0AFAAGAAgAAAAhAOxxb8yeAgAAVgUAAA4AAAAAAAAAAAAAAAAALgIAAGRy&#10;cy9lMm9Eb2MueG1sUEsBAi0AFAAGAAgAAAAhADP7nEXfAAAACAEAAA8AAAAAAAAAAAAAAAAA+AQA&#10;AGRycy9kb3ducmV2LnhtbFBLBQYAAAAABAAEAPMAAAAEBgAAAAA=&#10;" filled="f" strokecolor="#1f4d78 [1604]" strokeweight="1pt"/>
            </w:pict>
          </mc:Fallback>
        </mc:AlternateContent>
      </w:r>
    </w:p>
    <w:p w:rsidR="006969BA" w:rsidRDefault="00FF546A" w:rsidP="00412D86">
      <w:pPr>
        <w:rPr>
          <w:sz w:val="24"/>
          <w:szCs w:val="24"/>
        </w:rPr>
      </w:pP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270993</wp:posOffset>
                </wp:positionH>
                <wp:positionV relativeFrom="paragraph">
                  <wp:posOffset>35332</wp:posOffset>
                </wp:positionV>
                <wp:extent cx="219075" cy="403461"/>
                <wp:effectExtent l="0" t="0" r="28575" b="15875"/>
                <wp:wrapNone/>
                <wp:docPr id="9" name="Прямоугольник 9"/>
                <wp:cNvGraphicFramePr/>
                <a:graphic xmlns:a="http://schemas.openxmlformats.org/drawingml/2006/main">
                  <a:graphicData uri="http://schemas.microsoft.com/office/word/2010/wordprocessingShape">
                    <wps:wsp>
                      <wps:cNvSpPr/>
                      <wps:spPr>
                        <a:xfrm>
                          <a:off x="0" y="0"/>
                          <a:ext cx="219075" cy="4034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F4AA6" id="Прямоугольник 9" o:spid="_x0000_s1026" style="position:absolute;margin-left:21.35pt;margin-top:2.8pt;width:17.25pt;height:3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0ngIAAFQFAAAOAAAAZHJzL2Uyb0RvYy54bWysVM1u2zAMvg/YOwi6r7aztF2COkXQosOA&#10;og3WDj2rstQYkEVNUuJkpwG7Dtgj7CF2GfbTZ3DeaJTsuEVb7DDMB1kSyY/kJ5IHh6tKkaWwrgSd&#10;02wnpURoDkWpb3L67vLkxStKnGe6YAq0yOlaOHo4ef7soDZjMYA5qEJYgiDajWuT07n3Zpwkjs9F&#10;xdwOGKFRKMFWzOPR3iSFZTWiVyoZpOleUoMtjAUunMPb41ZIJxFfSsH9uZROeKJyirH5uNq4Xoc1&#10;mRyw8Y1lZl7yLgz2D1FUrNTotIc6Zp6RhS0fQVUlt+BA+h0OVQJSllzEHDCbLH2QzcWcGRFzQXKc&#10;6Wly/w+Wny1nlpRFTkeUaFbhEzVfNx83X5pfze3mU/OtuW1+bj43v5vvzQ8yCnzVxo3R7MLMbHdy&#10;uA3Jr6Stwh/TIqvI8brnWKw84Xg5yEbp/i4lHEXD9OVwLwuYyZ2xsc6/FlCRsMmpxSeMzLLlqfOt&#10;6lYl+NJwUioV7kNcbSRx59dKBAWl3wqJGQbfESjWljhSliwZVgXjXGiftaI5K0R7vZvi14XWW8RA&#10;I2BAlui4x+4AQt0+xm7D7vSDqYil2RunfwusNe4tomfQvjeuSg32KQCFWXWeW/0tSS01gaVrKNb4&#10;/hbaxnCGn5RI+ylzfsYsdgL2DHa3P8dFKqhzCt2OkjnYD0/dB30sUJRSUmNn5dS9XzArKFFvNJbu&#10;KBsOQyvGw3B3f4AHe19yfV+iF9UR4DNlOEcMj9ug79V2Ky1UVzgEpsEripjm6Dun3Nvt4ci3HY9j&#10;hIvpNKph+xnmT/WF4QE8sBrK6nJ1xazpas9j0Z7BtgvZ+EEJtrrBUsN04UGWsT7veO34xtaNhdON&#10;mTAb7p+j1t0wnPwBAAD//wMAUEsDBBQABgAIAAAAIQB0Aipm3gAAAAYBAAAPAAAAZHJzL2Rvd25y&#10;ZXYueG1sTI7BSsNAFEX3gv8wPMGdnSTYRGNeSioIoiA0FtHdNPOaBDNvYmbaxr93XOnyci/nnmI1&#10;m0EcaXK9ZYR4EYEgbqzuuUXYvj5c3YBwXrFWg2VC+CYHq/L8rFC5tife0LH2rQgQdrlC6Lwfcyld&#10;05FRbmFH4tDt7WSUD3FqpZ7UKcDNIJMoSqVRPYeHTo1031HzWR8Mwttmuaf1Ot3Kl4/qq4rrx/n5&#10;6R3x8mKu7kB4mv3fGH71gzqUwWlnD6ydGBCukywsEZYpiFBnWQJih5DexiDLQv7XL38AAAD//wMA&#10;UEsBAi0AFAAGAAgAAAAhALaDOJL+AAAA4QEAABMAAAAAAAAAAAAAAAAAAAAAAFtDb250ZW50X1R5&#10;cGVzXS54bWxQSwECLQAUAAYACAAAACEAOP0h/9YAAACUAQAACwAAAAAAAAAAAAAAAAAvAQAAX3Jl&#10;bHMvLnJlbHNQSwECLQAUAAYACAAAACEArBw99J4CAABUBQAADgAAAAAAAAAAAAAAAAAuAgAAZHJz&#10;L2Uyb0RvYy54bWxQSwECLQAUAAYACAAAACEAdAIqZt4AAAAGAQAADwAAAAAAAAAAAAAAAAD4BAAA&#10;ZHJzL2Rvd25yZXYueG1sUEsFBgAAAAAEAAQA8wAAAAMGAAAAAA==&#10;" filled="f" strokecolor="#1f4d78 [1604]" strokeweight="1pt"/>
            </w:pict>
          </mc:Fallback>
        </mc:AlternateContent>
      </w:r>
    </w:p>
    <w:p w:rsidR="006969BA" w:rsidRDefault="006969BA" w:rsidP="00412D86">
      <w:pPr>
        <w:rPr>
          <w:sz w:val="24"/>
          <w:szCs w:val="24"/>
        </w:rPr>
      </w:pPr>
    </w:p>
    <w:p w:rsidR="00FF546A" w:rsidRDefault="00FF546A" w:rsidP="00412D86">
      <w:pPr>
        <w:rPr>
          <w:sz w:val="24"/>
          <w:szCs w:val="24"/>
        </w:rPr>
      </w:pPr>
      <w:r>
        <w:rPr>
          <w:sz w:val="24"/>
          <w:szCs w:val="24"/>
        </w:rPr>
        <w:lastRenderedPageBreak/>
        <w:t>*«Дорисуй»</w:t>
      </w:r>
      <w:r w:rsidR="00A1073B">
        <w:rPr>
          <w:sz w:val="24"/>
          <w:szCs w:val="24"/>
        </w:rPr>
        <w:t xml:space="preserve"> - развивать у детей геометрическое воображение,</w:t>
      </w:r>
      <w:r w:rsidR="000470AD">
        <w:rPr>
          <w:sz w:val="24"/>
          <w:szCs w:val="24"/>
        </w:rPr>
        <w:t xml:space="preserve"> пространственные представления, закреплять знания о геометрических фигурах, их свойствах, развивать игровой замысел.</w:t>
      </w:r>
    </w:p>
    <w:p w:rsidR="000470AD" w:rsidRDefault="000470AD" w:rsidP="00412D86">
      <w:pPr>
        <w:rPr>
          <w:sz w:val="24"/>
          <w:szCs w:val="24"/>
        </w:rPr>
      </w:pPr>
      <w:r>
        <w:rPr>
          <w:sz w:val="24"/>
          <w:szCs w:val="24"/>
        </w:rPr>
        <w:t>На листах бумаги изображаются геометрические фигуры, например круги разных размеров, на расстоянии один от другого. Ребенок долен дорисовать, закончить изображение предмета</w:t>
      </w:r>
      <w:r w:rsidR="00475E38">
        <w:rPr>
          <w:sz w:val="24"/>
          <w:szCs w:val="24"/>
        </w:rPr>
        <w:t>, имеющего в своей структуре круглую форму : снеговика, неваляшку, зайца, часы и другие. Аналогичны упражнения, состоящие в том, что  к взятой за основу геометрической фигуре, например треугольнику, надо присоединить другие фигуры и получить при этом какой – либо силуэт : елку. домик, флажок, корабль  и другие.</w:t>
      </w:r>
    </w:p>
    <w:p w:rsidR="000C42C0" w:rsidRDefault="000C42C0" w:rsidP="00412D86">
      <w:pPr>
        <w:rPr>
          <w:sz w:val="24"/>
          <w:szCs w:val="24"/>
        </w:rPr>
      </w:pPr>
      <w:r>
        <w:rPr>
          <w:sz w:val="24"/>
          <w:szCs w:val="24"/>
        </w:rPr>
        <w:t>*«Чудесный квадрат» - закреплять знания о геометрических фигурах и понятиях «слева», «справа», «вверху», «внизу», «между».</w:t>
      </w:r>
    </w:p>
    <w:p w:rsidR="002768AC" w:rsidRDefault="000C42C0" w:rsidP="00412D86">
      <w:pPr>
        <w:rPr>
          <w:sz w:val="24"/>
          <w:szCs w:val="24"/>
        </w:rPr>
      </w:pPr>
      <w:r>
        <w:rPr>
          <w:sz w:val="24"/>
          <w:szCs w:val="24"/>
        </w:rPr>
        <w:t>Перед игрой следует подготовить инвентарь – расчерченную таблицу с нарисованными бесцветными геометрическими фигурами.</w:t>
      </w:r>
      <w:r w:rsidR="002768AC">
        <w:rPr>
          <w:sz w:val="24"/>
          <w:szCs w:val="24"/>
        </w:rPr>
        <w:t xml:space="preserve"> Можно предложить ребенку найти фигуры, которые находятся между 2 кругами, слева от треугольника и т. д. После этого фигуры можно закрасить и предложить ребенку найти фигуры определенного цвета.</w:t>
      </w:r>
    </w:p>
    <w:p w:rsidR="002768AC" w:rsidRDefault="002768AC" w:rsidP="00412D86">
      <w:pPr>
        <w:rPr>
          <w:sz w:val="24"/>
          <w:szCs w:val="24"/>
        </w:rPr>
      </w:pPr>
      <w:r>
        <w:rPr>
          <w:sz w:val="24"/>
          <w:szCs w:val="24"/>
        </w:rPr>
        <w:t>Эти игры и песенки помогут усвоить названия и порядок следования первых пяти чисел.</w:t>
      </w:r>
    </w:p>
    <w:p w:rsidR="002768AC" w:rsidRDefault="004A6995" w:rsidP="004A6995">
      <w:pPr>
        <w:pStyle w:val="a3"/>
        <w:rPr>
          <w:sz w:val="24"/>
          <w:szCs w:val="24"/>
        </w:rPr>
      </w:pPr>
      <w:r>
        <w:rPr>
          <w:sz w:val="24"/>
          <w:szCs w:val="24"/>
        </w:rPr>
        <w:t xml:space="preserve">                               *</w:t>
      </w:r>
      <w:r w:rsidR="002768AC" w:rsidRPr="004A6995">
        <w:rPr>
          <w:sz w:val="24"/>
          <w:szCs w:val="24"/>
        </w:rPr>
        <w:t>«Котята»</w:t>
      </w:r>
    </w:p>
    <w:p w:rsidR="004A6995" w:rsidRDefault="004A6995" w:rsidP="004A6995">
      <w:pPr>
        <w:rPr>
          <w:sz w:val="24"/>
          <w:szCs w:val="24"/>
        </w:rPr>
      </w:pPr>
      <w:r>
        <w:rPr>
          <w:sz w:val="24"/>
          <w:szCs w:val="24"/>
        </w:rPr>
        <w:t xml:space="preserve">Сожмите пальцы в кулак. Читая стихи, отгибайте по одному пальцу. Пальцы – это котята:                  </w:t>
      </w:r>
    </w:p>
    <w:p w:rsidR="004A6995" w:rsidRDefault="004A6995" w:rsidP="004A6995">
      <w:pPr>
        <w:rPr>
          <w:sz w:val="24"/>
          <w:szCs w:val="24"/>
        </w:rPr>
      </w:pPr>
      <w:r>
        <w:rPr>
          <w:sz w:val="24"/>
          <w:szCs w:val="24"/>
        </w:rPr>
        <w:t xml:space="preserve">                                    Один котенок пьет молочко.</w:t>
      </w:r>
    </w:p>
    <w:p w:rsidR="004A6995" w:rsidRDefault="004A6995" w:rsidP="004A6995">
      <w:pPr>
        <w:rPr>
          <w:sz w:val="24"/>
          <w:szCs w:val="24"/>
        </w:rPr>
      </w:pPr>
      <w:r>
        <w:rPr>
          <w:sz w:val="24"/>
          <w:szCs w:val="24"/>
        </w:rPr>
        <w:t xml:space="preserve">                                    Оно такое вкусное, что идет</w:t>
      </w:r>
    </w:p>
    <w:p w:rsidR="004A6995" w:rsidRDefault="004A6995" w:rsidP="004A6995">
      <w:pPr>
        <w:rPr>
          <w:sz w:val="24"/>
          <w:szCs w:val="24"/>
        </w:rPr>
      </w:pPr>
      <w:r>
        <w:rPr>
          <w:sz w:val="24"/>
          <w:szCs w:val="24"/>
        </w:rPr>
        <w:t xml:space="preserve">                                    Еще котенок.</w:t>
      </w:r>
    </w:p>
    <w:p w:rsidR="004A6995" w:rsidRDefault="004A6995" w:rsidP="004A6995">
      <w:pPr>
        <w:rPr>
          <w:sz w:val="24"/>
          <w:szCs w:val="24"/>
        </w:rPr>
      </w:pPr>
      <w:r>
        <w:rPr>
          <w:sz w:val="24"/>
          <w:szCs w:val="24"/>
        </w:rPr>
        <w:t xml:space="preserve">     </w:t>
      </w:r>
      <w:r w:rsidR="00E00FB6">
        <w:rPr>
          <w:sz w:val="24"/>
          <w:szCs w:val="24"/>
        </w:rPr>
        <w:t xml:space="preserve">                               </w:t>
      </w:r>
      <w:r>
        <w:rPr>
          <w:sz w:val="24"/>
          <w:szCs w:val="24"/>
        </w:rPr>
        <w:t>Два котенка пьют молочко.</w:t>
      </w:r>
    </w:p>
    <w:p w:rsidR="004A6995" w:rsidRDefault="004A6995" w:rsidP="004A6995">
      <w:pPr>
        <w:rPr>
          <w:sz w:val="24"/>
          <w:szCs w:val="24"/>
        </w:rPr>
      </w:pPr>
      <w:r>
        <w:rPr>
          <w:sz w:val="24"/>
          <w:szCs w:val="24"/>
        </w:rPr>
        <w:t xml:space="preserve">      </w:t>
      </w:r>
      <w:r w:rsidR="00E00FB6">
        <w:rPr>
          <w:sz w:val="24"/>
          <w:szCs w:val="24"/>
        </w:rPr>
        <w:t xml:space="preserve">                              </w:t>
      </w:r>
      <w:r>
        <w:rPr>
          <w:sz w:val="24"/>
          <w:szCs w:val="24"/>
        </w:rPr>
        <w:t>Оно такое вкусное, что идет</w:t>
      </w:r>
    </w:p>
    <w:p w:rsidR="004A6995" w:rsidRDefault="004A6995" w:rsidP="004A6995">
      <w:pPr>
        <w:rPr>
          <w:sz w:val="24"/>
          <w:szCs w:val="24"/>
        </w:rPr>
      </w:pPr>
      <w:r>
        <w:rPr>
          <w:sz w:val="24"/>
          <w:szCs w:val="24"/>
        </w:rPr>
        <w:t xml:space="preserve">      </w:t>
      </w:r>
      <w:r w:rsidR="00E00FB6">
        <w:rPr>
          <w:sz w:val="24"/>
          <w:szCs w:val="24"/>
        </w:rPr>
        <w:t xml:space="preserve">                              </w:t>
      </w:r>
      <w:r>
        <w:rPr>
          <w:sz w:val="24"/>
          <w:szCs w:val="24"/>
        </w:rPr>
        <w:t>Еще котенок</w:t>
      </w:r>
      <w:r w:rsidR="00BA1945">
        <w:rPr>
          <w:sz w:val="24"/>
          <w:szCs w:val="24"/>
        </w:rPr>
        <w:t>…… и т. д.</w:t>
      </w:r>
    </w:p>
    <w:p w:rsidR="00BA1945" w:rsidRDefault="00BA1945" w:rsidP="004A6995">
      <w:pPr>
        <w:rPr>
          <w:sz w:val="24"/>
          <w:szCs w:val="24"/>
        </w:rPr>
      </w:pPr>
      <w:r>
        <w:rPr>
          <w:sz w:val="24"/>
          <w:szCs w:val="24"/>
        </w:rPr>
        <w:t xml:space="preserve">                                               *  «Питер»</w:t>
      </w:r>
    </w:p>
    <w:p w:rsidR="00E00FB6" w:rsidRDefault="00E00FB6" w:rsidP="004A6995">
      <w:pPr>
        <w:rPr>
          <w:sz w:val="24"/>
          <w:szCs w:val="24"/>
        </w:rPr>
      </w:pPr>
      <w:r>
        <w:rPr>
          <w:sz w:val="24"/>
          <w:szCs w:val="24"/>
        </w:rPr>
        <w:t>Вы читаете стихи и выполняете соответствующие движения. Ребенок повторяет их.</w:t>
      </w:r>
    </w:p>
    <w:p w:rsidR="00E00FB6" w:rsidRDefault="00E00FB6" w:rsidP="004A6995">
      <w:pPr>
        <w:rPr>
          <w:sz w:val="24"/>
          <w:szCs w:val="24"/>
        </w:rPr>
      </w:pPr>
      <w:r>
        <w:rPr>
          <w:sz w:val="24"/>
          <w:szCs w:val="24"/>
        </w:rPr>
        <w:t xml:space="preserve">Питер играет с одним молотком,        </w:t>
      </w:r>
    </w:p>
    <w:p w:rsidR="00E00FB6" w:rsidRDefault="00E00FB6" w:rsidP="004A6995">
      <w:pPr>
        <w:rPr>
          <w:sz w:val="24"/>
          <w:szCs w:val="24"/>
        </w:rPr>
      </w:pPr>
      <w:r>
        <w:rPr>
          <w:sz w:val="24"/>
          <w:szCs w:val="24"/>
        </w:rPr>
        <w:t>С одним молотком,                                    Ударять кулаком правой руки по столу.</w:t>
      </w:r>
    </w:p>
    <w:p w:rsidR="00E00FB6" w:rsidRDefault="00E00FB6" w:rsidP="004A6995">
      <w:pPr>
        <w:rPr>
          <w:sz w:val="24"/>
          <w:szCs w:val="24"/>
        </w:rPr>
      </w:pPr>
      <w:r>
        <w:rPr>
          <w:sz w:val="24"/>
          <w:szCs w:val="24"/>
        </w:rPr>
        <w:t>С одним молотком.</w:t>
      </w:r>
    </w:p>
    <w:p w:rsidR="00E00FB6" w:rsidRDefault="00E00FB6" w:rsidP="004A6995">
      <w:pPr>
        <w:rPr>
          <w:sz w:val="24"/>
          <w:szCs w:val="24"/>
        </w:rPr>
      </w:pPr>
      <w:r>
        <w:rPr>
          <w:sz w:val="24"/>
          <w:szCs w:val="24"/>
        </w:rPr>
        <w:t>Питер играет с двумя молотками,</w:t>
      </w:r>
    </w:p>
    <w:p w:rsidR="00E00FB6" w:rsidRDefault="00E00FB6" w:rsidP="004A6995">
      <w:pPr>
        <w:rPr>
          <w:sz w:val="24"/>
          <w:szCs w:val="24"/>
        </w:rPr>
      </w:pPr>
      <w:r>
        <w:rPr>
          <w:sz w:val="24"/>
          <w:szCs w:val="24"/>
        </w:rPr>
        <w:t>С двумя молотками,                                  Ударять двумя кулаками.</w:t>
      </w:r>
    </w:p>
    <w:p w:rsidR="00E00FB6" w:rsidRDefault="00E00FB6" w:rsidP="004A6995">
      <w:pPr>
        <w:rPr>
          <w:sz w:val="24"/>
          <w:szCs w:val="24"/>
        </w:rPr>
      </w:pPr>
      <w:r>
        <w:rPr>
          <w:sz w:val="24"/>
          <w:szCs w:val="24"/>
        </w:rPr>
        <w:t>С двумя молотками.</w:t>
      </w:r>
    </w:p>
    <w:p w:rsidR="00E00FB6" w:rsidRDefault="00E00FB6" w:rsidP="004A6995">
      <w:pPr>
        <w:rPr>
          <w:sz w:val="24"/>
          <w:szCs w:val="24"/>
        </w:rPr>
      </w:pPr>
      <w:r>
        <w:rPr>
          <w:sz w:val="24"/>
          <w:szCs w:val="24"/>
        </w:rPr>
        <w:t>Питер играет с тремя молотками,</w:t>
      </w:r>
    </w:p>
    <w:p w:rsidR="00E00FB6" w:rsidRDefault="00E00FB6" w:rsidP="004A6995">
      <w:pPr>
        <w:rPr>
          <w:sz w:val="24"/>
          <w:szCs w:val="24"/>
        </w:rPr>
      </w:pPr>
      <w:r>
        <w:rPr>
          <w:sz w:val="24"/>
          <w:szCs w:val="24"/>
        </w:rPr>
        <w:t>С тремя молотками,</w:t>
      </w:r>
      <w:r w:rsidR="00954F56">
        <w:rPr>
          <w:sz w:val="24"/>
          <w:szCs w:val="24"/>
        </w:rPr>
        <w:t xml:space="preserve">                                  Ударять двумя кулаками и топать одной ногой.</w:t>
      </w:r>
    </w:p>
    <w:p w:rsidR="00E00FB6" w:rsidRDefault="00E00FB6" w:rsidP="004A6995">
      <w:pPr>
        <w:rPr>
          <w:sz w:val="24"/>
          <w:szCs w:val="24"/>
        </w:rPr>
      </w:pPr>
      <w:r>
        <w:rPr>
          <w:sz w:val="24"/>
          <w:szCs w:val="24"/>
        </w:rPr>
        <w:lastRenderedPageBreak/>
        <w:t>С тремя молотками</w:t>
      </w:r>
      <w:r w:rsidR="00954F56">
        <w:rPr>
          <w:sz w:val="24"/>
          <w:szCs w:val="24"/>
        </w:rPr>
        <w:t>.</w:t>
      </w:r>
    </w:p>
    <w:p w:rsidR="00954F56" w:rsidRDefault="00954F56" w:rsidP="004A6995">
      <w:pPr>
        <w:rPr>
          <w:sz w:val="24"/>
          <w:szCs w:val="24"/>
        </w:rPr>
      </w:pPr>
      <w:r>
        <w:rPr>
          <w:sz w:val="24"/>
          <w:szCs w:val="24"/>
        </w:rPr>
        <w:t>Питер играет с четырьмя молотками,</w:t>
      </w:r>
    </w:p>
    <w:p w:rsidR="00954F56" w:rsidRDefault="00954F56" w:rsidP="004A6995">
      <w:pPr>
        <w:rPr>
          <w:sz w:val="24"/>
          <w:szCs w:val="24"/>
        </w:rPr>
      </w:pPr>
      <w:r>
        <w:rPr>
          <w:sz w:val="24"/>
          <w:szCs w:val="24"/>
        </w:rPr>
        <w:t xml:space="preserve">С четырьмя молотками,                                 Ударять двумя кулаками и топать обеими </w:t>
      </w:r>
    </w:p>
    <w:p w:rsidR="00954F56" w:rsidRDefault="00954F56" w:rsidP="004A6995">
      <w:pPr>
        <w:rPr>
          <w:sz w:val="24"/>
          <w:szCs w:val="24"/>
        </w:rPr>
      </w:pPr>
      <w:r>
        <w:rPr>
          <w:sz w:val="24"/>
          <w:szCs w:val="24"/>
        </w:rPr>
        <w:t>С четырьмя молотками.                                         ногами.</w:t>
      </w:r>
    </w:p>
    <w:p w:rsidR="00954F56" w:rsidRDefault="00954F56" w:rsidP="004A6995">
      <w:pPr>
        <w:rPr>
          <w:sz w:val="24"/>
          <w:szCs w:val="24"/>
        </w:rPr>
      </w:pPr>
    </w:p>
    <w:p w:rsidR="00954F56" w:rsidRDefault="00954F56" w:rsidP="004A6995">
      <w:pPr>
        <w:rPr>
          <w:sz w:val="24"/>
          <w:szCs w:val="24"/>
        </w:rPr>
      </w:pPr>
      <w:r>
        <w:rPr>
          <w:sz w:val="24"/>
          <w:szCs w:val="24"/>
        </w:rPr>
        <w:t>Питер играет с пятью молотками,                Ударять двумя кулаками, топать обеими ногами</w:t>
      </w:r>
    </w:p>
    <w:p w:rsidR="00954F56" w:rsidRDefault="00954F56" w:rsidP="004A6995">
      <w:pPr>
        <w:rPr>
          <w:sz w:val="24"/>
          <w:szCs w:val="24"/>
        </w:rPr>
      </w:pPr>
      <w:r>
        <w:rPr>
          <w:sz w:val="24"/>
          <w:szCs w:val="24"/>
        </w:rPr>
        <w:t>С пятью молотками,                                         и кивать головой.</w:t>
      </w:r>
    </w:p>
    <w:p w:rsidR="00954F56" w:rsidRDefault="00954F56" w:rsidP="004A6995">
      <w:pPr>
        <w:rPr>
          <w:sz w:val="24"/>
          <w:szCs w:val="24"/>
        </w:rPr>
      </w:pPr>
      <w:r>
        <w:rPr>
          <w:sz w:val="24"/>
          <w:szCs w:val="24"/>
        </w:rPr>
        <w:t>С пятью молотками.</w:t>
      </w:r>
    </w:p>
    <w:p w:rsidR="00954F56" w:rsidRDefault="00C21574" w:rsidP="004A6995">
      <w:pPr>
        <w:rPr>
          <w:sz w:val="24"/>
          <w:szCs w:val="24"/>
        </w:rPr>
      </w:pPr>
      <w:r>
        <w:rPr>
          <w:sz w:val="24"/>
          <w:szCs w:val="24"/>
        </w:rPr>
        <w:t xml:space="preserve">  Эти игры позволяют отрабатывать обратный счет. Вы произносите слова и выполняете движения. Дети повторяют их.</w:t>
      </w:r>
    </w:p>
    <w:p w:rsidR="00C21574" w:rsidRDefault="00C21574" w:rsidP="004A6995">
      <w:pPr>
        <w:rPr>
          <w:sz w:val="24"/>
          <w:szCs w:val="24"/>
        </w:rPr>
      </w:pPr>
      <w:r>
        <w:rPr>
          <w:sz w:val="24"/>
          <w:szCs w:val="24"/>
        </w:rPr>
        <w:t xml:space="preserve">                                                       *  «Поросята»</w:t>
      </w:r>
    </w:p>
    <w:p w:rsidR="00C21574" w:rsidRDefault="00C21574" w:rsidP="004A6995">
      <w:pPr>
        <w:rPr>
          <w:sz w:val="24"/>
          <w:szCs w:val="24"/>
        </w:rPr>
      </w:pPr>
      <w:r>
        <w:rPr>
          <w:sz w:val="24"/>
          <w:szCs w:val="24"/>
        </w:rPr>
        <w:t>Пять поросят идут купаться к морю.              Показать пять пальцев.</w:t>
      </w:r>
    </w:p>
    <w:p w:rsidR="00C21574" w:rsidRDefault="00C21574" w:rsidP="004A6995">
      <w:pPr>
        <w:rPr>
          <w:sz w:val="24"/>
          <w:szCs w:val="24"/>
        </w:rPr>
      </w:pPr>
      <w:r>
        <w:rPr>
          <w:sz w:val="24"/>
          <w:szCs w:val="24"/>
        </w:rPr>
        <w:t>Пять поросят резвятся на просторе.</w:t>
      </w:r>
    </w:p>
    <w:p w:rsidR="00C21574" w:rsidRDefault="00C21574" w:rsidP="004A6995">
      <w:pPr>
        <w:rPr>
          <w:sz w:val="24"/>
          <w:szCs w:val="24"/>
        </w:rPr>
      </w:pPr>
      <w:r>
        <w:rPr>
          <w:sz w:val="24"/>
          <w:szCs w:val="24"/>
        </w:rPr>
        <w:t>Один из них устал,</w:t>
      </w:r>
    </w:p>
    <w:p w:rsidR="00643C80" w:rsidRDefault="00643C80" w:rsidP="004A6995">
      <w:pPr>
        <w:rPr>
          <w:sz w:val="24"/>
          <w:szCs w:val="24"/>
        </w:rPr>
      </w:pPr>
      <w:r>
        <w:rPr>
          <w:sz w:val="24"/>
          <w:szCs w:val="24"/>
        </w:rPr>
        <w:t>«Пойду домой!» - сказал.                                  Загнуть один палец.</w:t>
      </w:r>
    </w:p>
    <w:p w:rsidR="00643C80" w:rsidRDefault="00643C80" w:rsidP="004A6995">
      <w:pPr>
        <w:rPr>
          <w:sz w:val="24"/>
          <w:szCs w:val="24"/>
        </w:rPr>
      </w:pPr>
      <w:r>
        <w:rPr>
          <w:sz w:val="24"/>
          <w:szCs w:val="24"/>
        </w:rPr>
        <w:t>И вот вам результат:</w:t>
      </w:r>
    </w:p>
    <w:p w:rsidR="00643C80" w:rsidRDefault="00643C80" w:rsidP="004A6995">
      <w:pPr>
        <w:rPr>
          <w:sz w:val="24"/>
          <w:szCs w:val="24"/>
        </w:rPr>
      </w:pPr>
      <w:r>
        <w:rPr>
          <w:sz w:val="24"/>
          <w:szCs w:val="24"/>
        </w:rPr>
        <w:t>Четыре поросенка……И</w:t>
      </w:r>
      <w:r w:rsidR="00DC37FF">
        <w:rPr>
          <w:sz w:val="24"/>
          <w:szCs w:val="24"/>
        </w:rPr>
        <w:t xml:space="preserve"> </w:t>
      </w:r>
      <w:r>
        <w:rPr>
          <w:sz w:val="24"/>
          <w:szCs w:val="24"/>
        </w:rPr>
        <w:t>т.д.</w:t>
      </w:r>
    </w:p>
    <w:p w:rsidR="00643C80" w:rsidRDefault="00643C80" w:rsidP="004A6995">
      <w:pPr>
        <w:rPr>
          <w:sz w:val="24"/>
          <w:szCs w:val="24"/>
        </w:rPr>
      </w:pPr>
      <w:r>
        <w:rPr>
          <w:sz w:val="24"/>
          <w:szCs w:val="24"/>
        </w:rPr>
        <w:t xml:space="preserve">                                                      * «Воробьи»</w:t>
      </w:r>
    </w:p>
    <w:p w:rsidR="00643C80" w:rsidRDefault="00643C80" w:rsidP="004A6995">
      <w:pPr>
        <w:rPr>
          <w:sz w:val="24"/>
          <w:szCs w:val="24"/>
        </w:rPr>
      </w:pPr>
      <w:r>
        <w:rPr>
          <w:sz w:val="24"/>
          <w:szCs w:val="24"/>
        </w:rPr>
        <w:t>Игра проводится так же, как и предыдущая:</w:t>
      </w:r>
    </w:p>
    <w:p w:rsidR="00643C80" w:rsidRDefault="00643C80" w:rsidP="004A6995">
      <w:pPr>
        <w:rPr>
          <w:sz w:val="24"/>
          <w:szCs w:val="24"/>
        </w:rPr>
      </w:pPr>
      <w:r>
        <w:rPr>
          <w:sz w:val="24"/>
          <w:szCs w:val="24"/>
        </w:rPr>
        <w:t>Пять воробьев на заборе сидели,</w:t>
      </w:r>
      <w:r w:rsidR="001B1055">
        <w:rPr>
          <w:sz w:val="24"/>
          <w:szCs w:val="24"/>
        </w:rPr>
        <w:t xml:space="preserve">                   Показать пять пальцев.</w:t>
      </w:r>
    </w:p>
    <w:p w:rsidR="00643C80" w:rsidRDefault="00643C80" w:rsidP="004A6995">
      <w:pPr>
        <w:rPr>
          <w:sz w:val="24"/>
          <w:szCs w:val="24"/>
        </w:rPr>
      </w:pPr>
      <w:r>
        <w:rPr>
          <w:sz w:val="24"/>
          <w:szCs w:val="24"/>
        </w:rPr>
        <w:t>Один улетел, а другие запели.</w:t>
      </w:r>
      <w:r w:rsidR="001B1055">
        <w:rPr>
          <w:sz w:val="24"/>
          <w:szCs w:val="24"/>
        </w:rPr>
        <w:t xml:space="preserve">                         Загнуть один палец.</w:t>
      </w:r>
    </w:p>
    <w:p w:rsidR="001B1055" w:rsidRDefault="001B1055" w:rsidP="004A6995">
      <w:pPr>
        <w:rPr>
          <w:sz w:val="24"/>
          <w:szCs w:val="24"/>
        </w:rPr>
      </w:pPr>
      <w:r>
        <w:rPr>
          <w:sz w:val="24"/>
          <w:szCs w:val="24"/>
        </w:rPr>
        <w:t>И пели,</w:t>
      </w:r>
      <w:r w:rsidR="00643C80">
        <w:rPr>
          <w:sz w:val="24"/>
          <w:szCs w:val="24"/>
        </w:rPr>
        <w:t xml:space="preserve"> </w:t>
      </w:r>
      <w:r>
        <w:rPr>
          <w:sz w:val="24"/>
          <w:szCs w:val="24"/>
        </w:rPr>
        <w:t>п</w:t>
      </w:r>
      <w:r w:rsidR="00643C80">
        <w:rPr>
          <w:sz w:val="24"/>
          <w:szCs w:val="24"/>
        </w:rPr>
        <w:t>ока не сморила усталость</w:t>
      </w:r>
      <w:r>
        <w:rPr>
          <w:sz w:val="24"/>
          <w:szCs w:val="24"/>
        </w:rPr>
        <w:t>,</w:t>
      </w:r>
    </w:p>
    <w:p w:rsidR="001B1055" w:rsidRDefault="001B1055" w:rsidP="004A6995">
      <w:pPr>
        <w:rPr>
          <w:sz w:val="24"/>
          <w:szCs w:val="24"/>
        </w:rPr>
      </w:pPr>
      <w:r>
        <w:rPr>
          <w:sz w:val="24"/>
          <w:szCs w:val="24"/>
        </w:rPr>
        <w:t>Один улетел – и их трое осталось.                  Загнуть один палец.</w:t>
      </w:r>
    </w:p>
    <w:p w:rsidR="001B1055" w:rsidRDefault="001B1055" w:rsidP="004A6995">
      <w:pPr>
        <w:rPr>
          <w:sz w:val="24"/>
          <w:szCs w:val="24"/>
        </w:rPr>
      </w:pPr>
      <w:r>
        <w:rPr>
          <w:sz w:val="24"/>
          <w:szCs w:val="24"/>
        </w:rPr>
        <w:t>Сидели втроем и немного скучали,</w:t>
      </w:r>
    </w:p>
    <w:p w:rsidR="00C93BB4" w:rsidRDefault="001B1055" w:rsidP="004A6995">
      <w:pPr>
        <w:rPr>
          <w:sz w:val="24"/>
          <w:szCs w:val="24"/>
        </w:rPr>
      </w:pPr>
      <w:r>
        <w:rPr>
          <w:sz w:val="24"/>
          <w:szCs w:val="24"/>
        </w:rPr>
        <w:t xml:space="preserve">Один улетел, а двое остались.             </w:t>
      </w:r>
      <w:r w:rsidR="00C93BB4">
        <w:rPr>
          <w:sz w:val="24"/>
          <w:szCs w:val="24"/>
        </w:rPr>
        <w:t xml:space="preserve">            Загнуть один пале</w:t>
      </w:r>
      <w:r w:rsidR="008C4F85">
        <w:rPr>
          <w:sz w:val="24"/>
          <w:szCs w:val="24"/>
        </w:rPr>
        <w:t>ц</w:t>
      </w:r>
    </w:p>
    <w:p w:rsidR="00C93BB4" w:rsidRDefault="008C4F85" w:rsidP="004A6995">
      <w:pPr>
        <w:rPr>
          <w:sz w:val="24"/>
          <w:szCs w:val="24"/>
        </w:rPr>
      </w:pPr>
      <w:r>
        <w:rPr>
          <w:sz w:val="24"/>
          <w:szCs w:val="24"/>
        </w:rPr>
        <w:t>*</w:t>
      </w:r>
      <w:r w:rsidR="001B1055">
        <w:rPr>
          <w:sz w:val="24"/>
          <w:szCs w:val="24"/>
        </w:rPr>
        <w:t>«Карточки со скрепками»</w:t>
      </w:r>
      <w:r w:rsidR="00C93BB4">
        <w:rPr>
          <w:sz w:val="24"/>
          <w:szCs w:val="24"/>
        </w:rPr>
        <w:t xml:space="preserve"> - учить соотносить количество предметов с цифрами.</w:t>
      </w:r>
    </w:p>
    <w:p w:rsidR="00C93BB4" w:rsidRDefault="00C93BB4" w:rsidP="004A6995">
      <w:pPr>
        <w:rPr>
          <w:sz w:val="24"/>
          <w:szCs w:val="24"/>
        </w:rPr>
      </w:pPr>
      <w:r>
        <w:rPr>
          <w:sz w:val="24"/>
          <w:szCs w:val="24"/>
        </w:rPr>
        <w:t>Возьмите десять картонных карточек и напишите на каждой цифру от 1 до 10.</w:t>
      </w:r>
    </w:p>
    <w:p w:rsidR="008C4F85" w:rsidRDefault="00C93BB4" w:rsidP="004A6995">
      <w:pPr>
        <w:rPr>
          <w:sz w:val="24"/>
          <w:szCs w:val="24"/>
        </w:rPr>
      </w:pPr>
      <w:r>
        <w:rPr>
          <w:sz w:val="24"/>
          <w:szCs w:val="24"/>
        </w:rPr>
        <w:t xml:space="preserve">Дайте ребенку эти карточки и скрепки и попросите прикрепить на карточку соответствующее число скрепок, например : на карточку с цифрой 3 ребенок прикрепляет три скрепки, на карточку с цифрой 6 </w:t>
      </w:r>
      <w:r w:rsidR="008C4F85">
        <w:rPr>
          <w:sz w:val="24"/>
          <w:szCs w:val="24"/>
        </w:rPr>
        <w:t>–</w:t>
      </w:r>
      <w:r>
        <w:rPr>
          <w:sz w:val="24"/>
          <w:szCs w:val="24"/>
        </w:rPr>
        <w:t xml:space="preserve"> </w:t>
      </w:r>
      <w:r w:rsidR="008C4F85">
        <w:rPr>
          <w:sz w:val="24"/>
          <w:szCs w:val="24"/>
        </w:rPr>
        <w:t>шесть скрепок и т. д.</w:t>
      </w:r>
    </w:p>
    <w:p w:rsidR="00C93BB4" w:rsidRDefault="00C93BB4" w:rsidP="004A6995">
      <w:pPr>
        <w:rPr>
          <w:sz w:val="24"/>
          <w:szCs w:val="24"/>
        </w:rPr>
      </w:pPr>
    </w:p>
    <w:p w:rsidR="008C4F85" w:rsidRDefault="008C4F85" w:rsidP="004A6995">
      <w:pPr>
        <w:rPr>
          <w:sz w:val="24"/>
          <w:szCs w:val="24"/>
        </w:rPr>
      </w:pPr>
      <w:r>
        <w:rPr>
          <w:sz w:val="24"/>
          <w:szCs w:val="24"/>
        </w:rPr>
        <w:lastRenderedPageBreak/>
        <w:t>*«Считаем и хлопаем» -  учить считать без запинки до 10 и хлопать</w:t>
      </w:r>
      <w:r w:rsidR="009348E5">
        <w:rPr>
          <w:sz w:val="24"/>
          <w:szCs w:val="24"/>
        </w:rPr>
        <w:t>.</w:t>
      </w:r>
    </w:p>
    <w:p w:rsidR="009348E5" w:rsidRDefault="009348E5" w:rsidP="004A6995">
      <w:pPr>
        <w:rPr>
          <w:sz w:val="24"/>
          <w:szCs w:val="24"/>
        </w:rPr>
      </w:pPr>
      <w:r>
        <w:rPr>
          <w:sz w:val="24"/>
          <w:szCs w:val="24"/>
        </w:rPr>
        <w:t>Можно считать так : один, два, хлоп ! три, четыре, хлоп! пять, шесть. хлоп! семь, восемь, хлоп! девять, десять, хлоп!</w:t>
      </w:r>
    </w:p>
    <w:p w:rsidR="003F3293" w:rsidRDefault="009348E5" w:rsidP="004A6995">
      <w:pPr>
        <w:rPr>
          <w:sz w:val="24"/>
          <w:szCs w:val="24"/>
        </w:rPr>
      </w:pPr>
      <w:r>
        <w:rPr>
          <w:sz w:val="24"/>
          <w:szCs w:val="24"/>
        </w:rPr>
        <w:t>Можно считать по – другому : один, два, три, хлоп! четыре, пять, шесть, хлоп! семь, восемь, девять, хлоп! десять!</w:t>
      </w:r>
    </w:p>
    <w:p w:rsidR="003F3293" w:rsidRDefault="003F3293" w:rsidP="004A6995">
      <w:pPr>
        <w:rPr>
          <w:sz w:val="24"/>
          <w:szCs w:val="24"/>
        </w:rPr>
      </w:pPr>
      <w:r>
        <w:rPr>
          <w:sz w:val="24"/>
          <w:szCs w:val="24"/>
        </w:rPr>
        <w:t xml:space="preserve">                                      </w:t>
      </w:r>
      <w:r w:rsidRPr="00DC37FF">
        <w:rPr>
          <w:color w:val="7030A0"/>
          <w:sz w:val="24"/>
          <w:szCs w:val="24"/>
          <w14:reflection w14:blurRad="6350" w14:stA="60000" w14:stPos="0" w14:endA="900" w14:endPos="58000" w14:dist="0" w14:dir="5400000" w14:fadeDir="5400000" w14:sx="100000" w14:sy="-100000" w14:kx="0" w14:ky="0" w14:algn="bl"/>
        </w:rPr>
        <w:t>Развивающие игры.</w:t>
      </w:r>
    </w:p>
    <w:p w:rsidR="009461AF" w:rsidRPr="00DC37FF" w:rsidRDefault="009461AF" w:rsidP="004A6995">
      <w:pPr>
        <w:rPr>
          <w:sz w:val="24"/>
          <w:szCs w:val="24"/>
          <w:u w:val="single"/>
        </w:rPr>
      </w:pPr>
      <w:r>
        <w:rPr>
          <w:sz w:val="24"/>
          <w:szCs w:val="24"/>
        </w:rPr>
        <w:t xml:space="preserve">                       </w:t>
      </w:r>
      <w:r w:rsidRPr="00DC37FF">
        <w:rPr>
          <w:sz w:val="24"/>
          <w:szCs w:val="24"/>
          <w:u w:val="single"/>
        </w:rPr>
        <w:t>Игры на развитие внимания.</w:t>
      </w:r>
    </w:p>
    <w:p w:rsidR="003F3293" w:rsidRPr="001829FD" w:rsidRDefault="001829FD" w:rsidP="001829FD">
      <w:pPr>
        <w:pStyle w:val="a3"/>
        <w:rPr>
          <w:sz w:val="24"/>
          <w:szCs w:val="24"/>
        </w:rPr>
      </w:pPr>
      <w:r>
        <w:rPr>
          <w:sz w:val="24"/>
          <w:szCs w:val="24"/>
        </w:rPr>
        <w:t xml:space="preserve">                  *</w:t>
      </w:r>
      <w:r w:rsidR="003F3293" w:rsidRPr="001829FD">
        <w:rPr>
          <w:sz w:val="24"/>
          <w:szCs w:val="24"/>
        </w:rPr>
        <w:t>«Что изменилось?</w:t>
      </w:r>
    </w:p>
    <w:p w:rsidR="001829FD" w:rsidRDefault="003F3293" w:rsidP="004A6995">
      <w:pPr>
        <w:rPr>
          <w:sz w:val="24"/>
          <w:szCs w:val="24"/>
        </w:rPr>
      </w:pPr>
      <w:r>
        <w:rPr>
          <w:sz w:val="24"/>
          <w:szCs w:val="24"/>
        </w:rPr>
        <w:t>Для начала поставьте на стол 3 – 4 игрушки, дайте ребенку рассмотреть их 1 – 2 минуты. Затем попросите его отвернуться и уберите одну из игрушек. Когда малыш повернется, спросите его, что изменилось</w:t>
      </w:r>
      <w:r w:rsidR="00D165F3">
        <w:rPr>
          <w:sz w:val="24"/>
          <w:szCs w:val="24"/>
        </w:rPr>
        <w:t>. Игру можно усложнить : увеличить количество игрушек до 5 – 7 , ставить похожие игрушки ( например, 3 игрушки из 5 – немного отличающиеся друг от друга машинки ), не убирать ни одной игрушки, а поменять 2 из них местами и т. п. Можно превратить эту игру в соревнование</w:t>
      </w:r>
      <w:r w:rsidR="009461AF">
        <w:rPr>
          <w:sz w:val="24"/>
          <w:szCs w:val="24"/>
        </w:rPr>
        <w:t>, задавая друг другу задачки по очереди.</w:t>
      </w:r>
    </w:p>
    <w:p w:rsidR="001829FD" w:rsidRDefault="001829FD" w:rsidP="004A6995">
      <w:pPr>
        <w:rPr>
          <w:sz w:val="24"/>
          <w:szCs w:val="24"/>
        </w:rPr>
      </w:pPr>
      <w:r>
        <w:rPr>
          <w:sz w:val="24"/>
          <w:szCs w:val="24"/>
        </w:rPr>
        <w:t xml:space="preserve">                                  * «Где что?»</w:t>
      </w:r>
    </w:p>
    <w:p w:rsidR="001829FD" w:rsidRDefault="001829FD" w:rsidP="004A6995">
      <w:pPr>
        <w:rPr>
          <w:sz w:val="24"/>
          <w:szCs w:val="24"/>
        </w:rPr>
      </w:pPr>
      <w:r>
        <w:rPr>
          <w:sz w:val="24"/>
          <w:szCs w:val="24"/>
        </w:rPr>
        <w:t>Следует договориться с ребенком, что он будет хлопать в ладоши, когда услышит слово на заданную тему, например животные. После этого взрослый должен произнести ряд разных слов. Если ребенок ошибся, игра начинается сначала.</w:t>
      </w:r>
    </w:p>
    <w:p w:rsidR="006A4D64" w:rsidRDefault="001829FD" w:rsidP="004A6995">
      <w:pPr>
        <w:rPr>
          <w:sz w:val="24"/>
          <w:szCs w:val="24"/>
        </w:rPr>
      </w:pPr>
      <w:r>
        <w:rPr>
          <w:sz w:val="24"/>
          <w:szCs w:val="24"/>
        </w:rPr>
        <w:t>Со временем можно усложнить задание, предложив ребенку вставать в том случае, если он услышит название растения, и одновременно с этим хлопать</w:t>
      </w:r>
      <w:r w:rsidR="006A4D64">
        <w:rPr>
          <w:sz w:val="24"/>
          <w:szCs w:val="24"/>
        </w:rPr>
        <w:t>, когда услышит название животного.</w:t>
      </w:r>
    </w:p>
    <w:p w:rsidR="006A4D64" w:rsidRDefault="006A4D64" w:rsidP="004A6995">
      <w:pPr>
        <w:rPr>
          <w:sz w:val="24"/>
          <w:szCs w:val="24"/>
        </w:rPr>
      </w:pPr>
      <w:r>
        <w:rPr>
          <w:sz w:val="24"/>
          <w:szCs w:val="24"/>
        </w:rPr>
        <w:t xml:space="preserve">                                *«Ухо – нос»</w:t>
      </w:r>
    </w:p>
    <w:p w:rsidR="006A4D64" w:rsidRDefault="006A4D64" w:rsidP="004A6995">
      <w:pPr>
        <w:rPr>
          <w:sz w:val="24"/>
          <w:szCs w:val="24"/>
        </w:rPr>
      </w:pPr>
      <w:r>
        <w:rPr>
          <w:sz w:val="24"/>
          <w:szCs w:val="24"/>
        </w:rPr>
        <w:t>По команде «Ухо» дети должны схватиться за ухо, по команде «Нос» - за нос. Вы тоже выполняете вместе с ними действия по команде, но через некоторое время начинаете делать ошибки.</w:t>
      </w:r>
    </w:p>
    <w:p w:rsidR="006A4D64" w:rsidRDefault="006A4D64" w:rsidP="004A6995">
      <w:pPr>
        <w:rPr>
          <w:sz w:val="24"/>
          <w:szCs w:val="24"/>
        </w:rPr>
      </w:pPr>
      <w:r>
        <w:rPr>
          <w:sz w:val="24"/>
          <w:szCs w:val="24"/>
        </w:rPr>
        <w:t xml:space="preserve">                                 * «Карлики и великаны»</w:t>
      </w:r>
    </w:p>
    <w:p w:rsidR="007E373D" w:rsidRDefault="007E373D" w:rsidP="004A6995">
      <w:pPr>
        <w:rPr>
          <w:sz w:val="24"/>
          <w:szCs w:val="24"/>
        </w:rPr>
      </w:pPr>
      <w:r>
        <w:rPr>
          <w:sz w:val="24"/>
          <w:szCs w:val="24"/>
        </w:rPr>
        <w:t>Аналогичная игра : по команде «Карлики» дети приседают, по команде «Великаны» встают. Вы тоже выполняете вместе с ними действия по команде. Команды даются вразбивку и в разном темпе.</w:t>
      </w:r>
    </w:p>
    <w:p w:rsidR="009348E5" w:rsidRDefault="007E373D" w:rsidP="004A6995">
      <w:pPr>
        <w:rPr>
          <w:sz w:val="24"/>
          <w:szCs w:val="24"/>
        </w:rPr>
      </w:pPr>
      <w:r>
        <w:rPr>
          <w:sz w:val="24"/>
          <w:szCs w:val="24"/>
        </w:rPr>
        <w:t xml:space="preserve">                                    * «Съедобное – несъедобное»</w:t>
      </w:r>
      <w:r w:rsidR="009348E5">
        <w:rPr>
          <w:sz w:val="24"/>
          <w:szCs w:val="24"/>
        </w:rPr>
        <w:t xml:space="preserve"> </w:t>
      </w:r>
    </w:p>
    <w:p w:rsidR="007E373D" w:rsidRDefault="007E373D" w:rsidP="004A6995">
      <w:pPr>
        <w:rPr>
          <w:sz w:val="24"/>
          <w:szCs w:val="24"/>
        </w:rPr>
      </w:pPr>
      <w:r>
        <w:rPr>
          <w:sz w:val="24"/>
          <w:szCs w:val="24"/>
        </w:rPr>
        <w:t>Водящий бросает мяч, называя любой предмет. Мяч надо ловить только в том случае, если предмет съедобный.</w:t>
      </w:r>
    </w:p>
    <w:p w:rsidR="002A7B15" w:rsidRDefault="002A7B15" w:rsidP="004A6995">
      <w:pPr>
        <w:rPr>
          <w:sz w:val="24"/>
          <w:szCs w:val="24"/>
        </w:rPr>
      </w:pPr>
      <w:r>
        <w:rPr>
          <w:sz w:val="24"/>
          <w:szCs w:val="24"/>
        </w:rPr>
        <w:t xml:space="preserve">                                        *  «Игра с флажками»</w:t>
      </w:r>
      <w:r w:rsidR="009A25CC">
        <w:rPr>
          <w:sz w:val="24"/>
          <w:szCs w:val="24"/>
        </w:rPr>
        <w:t xml:space="preserve"> </w:t>
      </w:r>
    </w:p>
    <w:p w:rsidR="00D4030A" w:rsidRDefault="00D4030A" w:rsidP="004A6995">
      <w:pPr>
        <w:rPr>
          <w:sz w:val="24"/>
          <w:szCs w:val="24"/>
        </w:rPr>
      </w:pPr>
      <w:r>
        <w:rPr>
          <w:sz w:val="24"/>
          <w:szCs w:val="24"/>
        </w:rPr>
        <w:t>Когда вы поднимаете красный флажок, дети должны подпрыгнуть, зеленый – хлопнуть в ладоши, синий – шагать на месте.</w:t>
      </w:r>
    </w:p>
    <w:p w:rsidR="00D4030A" w:rsidRDefault="00D4030A" w:rsidP="004A6995">
      <w:pPr>
        <w:rPr>
          <w:sz w:val="24"/>
          <w:szCs w:val="24"/>
        </w:rPr>
      </w:pPr>
      <w:r>
        <w:rPr>
          <w:sz w:val="24"/>
          <w:szCs w:val="24"/>
        </w:rPr>
        <w:t xml:space="preserve">                        </w:t>
      </w:r>
    </w:p>
    <w:p w:rsidR="00D4030A" w:rsidRPr="00DC37FF" w:rsidRDefault="00D4030A" w:rsidP="004A6995">
      <w:pPr>
        <w:rPr>
          <w:sz w:val="24"/>
          <w:szCs w:val="24"/>
          <w:u w:val="single"/>
        </w:rPr>
      </w:pPr>
      <w:r>
        <w:rPr>
          <w:sz w:val="24"/>
          <w:szCs w:val="24"/>
        </w:rPr>
        <w:lastRenderedPageBreak/>
        <w:t xml:space="preserve">                  </w:t>
      </w:r>
      <w:r w:rsidRPr="00DC37FF">
        <w:rPr>
          <w:color w:val="000000" w:themeColor="text1"/>
          <w:sz w:val="24"/>
          <w:szCs w:val="24"/>
          <w:u w:val="single"/>
        </w:rPr>
        <w:t>Игры на развитие мышления и воображения.</w:t>
      </w:r>
    </w:p>
    <w:p w:rsidR="00D4030A" w:rsidRDefault="00D4030A" w:rsidP="004A6995">
      <w:pPr>
        <w:rPr>
          <w:sz w:val="24"/>
          <w:szCs w:val="24"/>
        </w:rPr>
      </w:pPr>
      <w:r>
        <w:rPr>
          <w:sz w:val="24"/>
          <w:szCs w:val="24"/>
        </w:rPr>
        <w:t xml:space="preserve">                                     * «Говори наоборот»</w:t>
      </w:r>
    </w:p>
    <w:p w:rsidR="00D4030A" w:rsidRDefault="00D4030A" w:rsidP="004A6995">
      <w:pPr>
        <w:rPr>
          <w:sz w:val="24"/>
          <w:szCs w:val="24"/>
        </w:rPr>
      </w:pPr>
      <w:r>
        <w:rPr>
          <w:sz w:val="24"/>
          <w:szCs w:val="24"/>
        </w:rPr>
        <w:t>Предложите ребенку поиграть</w:t>
      </w:r>
      <w:r w:rsidR="0070332E">
        <w:rPr>
          <w:sz w:val="24"/>
          <w:szCs w:val="24"/>
        </w:rPr>
        <w:t xml:space="preserve"> : « Я буду говорить слово, и ты тоже, но только наоборот, например, большой – маленький». Можно предложить следующие </w:t>
      </w:r>
      <w:r w:rsidR="00C058CA">
        <w:rPr>
          <w:sz w:val="24"/>
          <w:szCs w:val="24"/>
        </w:rPr>
        <w:t>пары слов : большой – маленький, толстый – тонкий, черный – белый, горячий – холодный, пустой – полный, легкий – тяжелый, чистый – грязный, больной – здоровый, ребенок – взрослый, огонь – вода, сильный – слабый, веселый – грустный, красивый – безобразный, трус – храбрец.</w:t>
      </w:r>
    </w:p>
    <w:p w:rsidR="00C058CA" w:rsidRDefault="00C058CA" w:rsidP="004A6995">
      <w:pPr>
        <w:rPr>
          <w:sz w:val="24"/>
          <w:szCs w:val="24"/>
        </w:rPr>
      </w:pPr>
      <w:r>
        <w:rPr>
          <w:sz w:val="24"/>
          <w:szCs w:val="24"/>
        </w:rPr>
        <w:t xml:space="preserve">                                    *«Покажи одинаковые предметы»</w:t>
      </w:r>
    </w:p>
    <w:p w:rsidR="00E81DA6" w:rsidRDefault="00E81DA6" w:rsidP="004A6995">
      <w:pPr>
        <w:rPr>
          <w:sz w:val="24"/>
          <w:szCs w:val="24"/>
        </w:rPr>
      </w:pPr>
      <w:r>
        <w:rPr>
          <w:sz w:val="24"/>
          <w:szCs w:val="24"/>
        </w:rPr>
        <w:t xml:space="preserve">Приготовьте заранее 15 разных предметов. Например, это могут быть чашка, тарелка, хлеб, сушка, сахар, полотенце, вилка, ложка, носовой платок, кухонная дощечка, скалка, гвоздь, крючок ключ, карандаш. Предложите ребенку среди этих различных предметов найти : металлические, съедобные, тяжелые, мягкие, </w:t>
      </w:r>
      <w:r w:rsidR="00F403B9">
        <w:rPr>
          <w:sz w:val="24"/>
          <w:szCs w:val="24"/>
        </w:rPr>
        <w:t>белые, круглые, длинные, деревянные, маленькие, прямоугольные.</w:t>
      </w:r>
    </w:p>
    <w:p w:rsidR="00F403B9" w:rsidRDefault="00F403B9" w:rsidP="004A6995">
      <w:pPr>
        <w:rPr>
          <w:sz w:val="24"/>
          <w:szCs w:val="24"/>
        </w:rPr>
      </w:pPr>
      <w:r>
        <w:rPr>
          <w:sz w:val="24"/>
          <w:szCs w:val="24"/>
        </w:rPr>
        <w:t xml:space="preserve">                                    *« Кто кем будет?»</w:t>
      </w:r>
    </w:p>
    <w:p w:rsidR="00F403B9" w:rsidRDefault="00F403B9" w:rsidP="004A6995">
      <w:pPr>
        <w:rPr>
          <w:sz w:val="24"/>
          <w:szCs w:val="24"/>
        </w:rPr>
      </w:pPr>
      <w:r>
        <w:rPr>
          <w:sz w:val="24"/>
          <w:szCs w:val="24"/>
        </w:rPr>
        <w:t xml:space="preserve">Ребенок отвечает на вопросы взрослого: «Кем будет ( или чем будет ) яйцо, цыпленок, мальчик, желудь, семечко. икринка, </w:t>
      </w:r>
      <w:r w:rsidR="00CE7D3D">
        <w:rPr>
          <w:sz w:val="24"/>
          <w:szCs w:val="24"/>
        </w:rPr>
        <w:t>гусеница, мука, железо, кирпич, ткань, ученик, больной, слабый и т. д. 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w:t>
      </w:r>
    </w:p>
    <w:p w:rsidR="00E761DA" w:rsidRDefault="00E761DA" w:rsidP="004A6995">
      <w:pPr>
        <w:rPr>
          <w:sz w:val="24"/>
          <w:szCs w:val="24"/>
        </w:rPr>
      </w:pPr>
      <w:r>
        <w:rPr>
          <w:sz w:val="24"/>
          <w:szCs w:val="24"/>
        </w:rPr>
        <w:t>Вариантом этой игры является игра *«Кем был?»</w:t>
      </w:r>
    </w:p>
    <w:p w:rsidR="009A46B3" w:rsidRDefault="00E761DA" w:rsidP="004A6995">
      <w:pPr>
        <w:rPr>
          <w:sz w:val="24"/>
          <w:szCs w:val="24"/>
        </w:rPr>
      </w:pPr>
      <w:r>
        <w:rPr>
          <w:sz w:val="24"/>
          <w:szCs w:val="24"/>
        </w:rPr>
        <w:t xml:space="preserve">Смысл этой игры заключается в том, чтобы ответить на вопрос, кем (чем) был раньше: цыпленок (яйцом), лошадь (жеребенком ), корова ( теленком), дуб (желудем ), рыба ( икринкой ), яблоня ( семечком ), лягушка ( головастиком), </w:t>
      </w:r>
      <w:r w:rsidR="009A46B3">
        <w:rPr>
          <w:sz w:val="24"/>
          <w:szCs w:val="24"/>
        </w:rPr>
        <w:t>бабочка ( гусеницей ), хлеб ( мукой ), шкаф ( доской ), велосипед ( железом ), рубашка ( тканью ), рубашка ( тканью ), ботинки ( кожей ), дом ( кирпичом ) и т. п.</w:t>
      </w:r>
    </w:p>
    <w:p w:rsidR="009A46B3" w:rsidRDefault="009A46B3" w:rsidP="004A6995">
      <w:pPr>
        <w:rPr>
          <w:sz w:val="24"/>
          <w:szCs w:val="24"/>
        </w:rPr>
      </w:pPr>
      <w:r>
        <w:rPr>
          <w:sz w:val="24"/>
          <w:szCs w:val="24"/>
        </w:rPr>
        <w:t>Игры, которые развивают способность</w:t>
      </w:r>
      <w:r w:rsidR="000048A4">
        <w:rPr>
          <w:sz w:val="24"/>
          <w:szCs w:val="24"/>
        </w:rPr>
        <w:t xml:space="preserve"> классифицировать предметы по определенным признакам.</w:t>
      </w:r>
    </w:p>
    <w:p w:rsidR="000048A4" w:rsidRDefault="000048A4" w:rsidP="004A6995">
      <w:pPr>
        <w:rPr>
          <w:sz w:val="24"/>
          <w:szCs w:val="24"/>
        </w:rPr>
      </w:pPr>
      <w:r>
        <w:rPr>
          <w:sz w:val="24"/>
          <w:szCs w:val="24"/>
        </w:rPr>
        <w:t xml:space="preserve">                                   «Третий лишний»</w:t>
      </w:r>
    </w:p>
    <w:p w:rsidR="000048A4" w:rsidRDefault="000048A4" w:rsidP="004A6995">
      <w:pPr>
        <w:rPr>
          <w:sz w:val="24"/>
          <w:szCs w:val="24"/>
        </w:rPr>
      </w:pPr>
      <w:r>
        <w:rPr>
          <w:sz w:val="24"/>
          <w:szCs w:val="24"/>
        </w:rPr>
        <w:t>Взрослый называет 3 слова, а ребенок должен проанализировать их и определить, чем они связаны. Например, если были названы хлеб, молоко и чай, то ребенок должен понять, что все слова обозначают продукты питания, но чай и молоко относятся к напиткам, а хлеб – нет, значит, он лишний в этом ряду. Можно использовать такие ряды, как « лошадь, трамвай, машина», « лиса, сова и волк»</w:t>
      </w:r>
      <w:r w:rsidR="00601ED5">
        <w:rPr>
          <w:sz w:val="24"/>
          <w:szCs w:val="24"/>
        </w:rPr>
        <w:t>, «дуб, береза и ромашка» и т. д.</w:t>
      </w:r>
    </w:p>
    <w:p w:rsidR="00601ED5" w:rsidRDefault="00601ED5" w:rsidP="004A6995">
      <w:pPr>
        <w:rPr>
          <w:sz w:val="24"/>
          <w:szCs w:val="24"/>
        </w:rPr>
      </w:pPr>
      <w:r>
        <w:rPr>
          <w:sz w:val="24"/>
          <w:szCs w:val="24"/>
        </w:rPr>
        <w:t xml:space="preserve">                                      «Птица – не птица»</w:t>
      </w:r>
    </w:p>
    <w:p w:rsidR="00601ED5" w:rsidRDefault="00601ED5" w:rsidP="004A6995">
      <w:pPr>
        <w:rPr>
          <w:sz w:val="24"/>
          <w:szCs w:val="24"/>
        </w:rPr>
      </w:pPr>
      <w:r>
        <w:rPr>
          <w:sz w:val="24"/>
          <w:szCs w:val="24"/>
        </w:rPr>
        <w:t>Взрослый читает стихотворение, а ребенок в процессе чтения указывает на его ошибки.</w:t>
      </w:r>
    </w:p>
    <w:p w:rsidR="00644E62" w:rsidRDefault="00601ED5" w:rsidP="004A6995">
      <w:pPr>
        <w:rPr>
          <w:sz w:val="24"/>
          <w:szCs w:val="24"/>
        </w:rPr>
      </w:pPr>
      <w:r>
        <w:rPr>
          <w:sz w:val="24"/>
          <w:szCs w:val="24"/>
        </w:rPr>
        <w:t>Прилетели птицы :        Майки и орланы.</w:t>
      </w:r>
      <w:r w:rsidR="00644E62">
        <w:rPr>
          <w:sz w:val="24"/>
          <w:szCs w:val="24"/>
        </w:rPr>
        <w:t xml:space="preserve">          Чибисы, стрижи,             Голуби,синицы,</w:t>
      </w:r>
    </w:p>
    <w:p w:rsidR="00601ED5" w:rsidRDefault="00601ED5" w:rsidP="004A6995">
      <w:pPr>
        <w:rPr>
          <w:sz w:val="24"/>
          <w:szCs w:val="24"/>
        </w:rPr>
      </w:pPr>
      <w:r>
        <w:rPr>
          <w:sz w:val="24"/>
          <w:szCs w:val="24"/>
        </w:rPr>
        <w:t>Голуби, синицы,            Прилетели птицы :</w:t>
      </w:r>
      <w:r w:rsidR="00644E62">
        <w:rPr>
          <w:sz w:val="24"/>
          <w:szCs w:val="24"/>
        </w:rPr>
        <w:t xml:space="preserve">        Сойки и ужи.                    Аисты,вороны,</w:t>
      </w:r>
    </w:p>
    <w:p w:rsidR="00601ED5" w:rsidRDefault="00601ED5" w:rsidP="004A6995">
      <w:pPr>
        <w:rPr>
          <w:sz w:val="24"/>
          <w:szCs w:val="24"/>
        </w:rPr>
      </w:pPr>
      <w:r>
        <w:rPr>
          <w:sz w:val="24"/>
          <w:szCs w:val="24"/>
        </w:rPr>
        <w:t xml:space="preserve">Чайки, пеликаны,          </w:t>
      </w:r>
      <w:r w:rsidR="00644E62">
        <w:rPr>
          <w:sz w:val="24"/>
          <w:szCs w:val="24"/>
        </w:rPr>
        <w:t>Голуби, синицы,            Прилетели птицы:          Галки,макароны.</w:t>
      </w:r>
    </w:p>
    <w:p w:rsidR="00644E62" w:rsidRDefault="00644E62" w:rsidP="004A6995">
      <w:pPr>
        <w:rPr>
          <w:sz w:val="24"/>
          <w:szCs w:val="24"/>
        </w:rPr>
      </w:pPr>
      <w:r>
        <w:rPr>
          <w:sz w:val="24"/>
          <w:szCs w:val="24"/>
        </w:rPr>
        <w:lastRenderedPageBreak/>
        <w:t>Прилетели птицы:          Прилетели птицы,        Прилетели птицы:         Прилетели птицы:</w:t>
      </w:r>
    </w:p>
    <w:p w:rsidR="00644E62" w:rsidRDefault="00644E62" w:rsidP="004A6995">
      <w:pPr>
        <w:rPr>
          <w:sz w:val="24"/>
          <w:szCs w:val="24"/>
        </w:rPr>
      </w:pPr>
      <w:r>
        <w:rPr>
          <w:sz w:val="24"/>
          <w:szCs w:val="24"/>
        </w:rPr>
        <w:t>Голуби,синицы,               Голуби,синицы,             Голуби,синицы,             Голуби,синицы,</w:t>
      </w:r>
    </w:p>
    <w:p w:rsidR="00644E62" w:rsidRDefault="00644E62" w:rsidP="004A6995">
      <w:pPr>
        <w:rPr>
          <w:sz w:val="24"/>
          <w:szCs w:val="24"/>
        </w:rPr>
      </w:pPr>
      <w:r>
        <w:rPr>
          <w:sz w:val="24"/>
          <w:szCs w:val="24"/>
        </w:rPr>
        <w:t>Утки,гуси,совы,               Палки и стрижи,             Аисты и утки,                  Совы и чижи,</w:t>
      </w:r>
    </w:p>
    <w:p w:rsidR="00644E62" w:rsidRDefault="00644E62" w:rsidP="004A6995">
      <w:pPr>
        <w:rPr>
          <w:sz w:val="24"/>
          <w:szCs w:val="24"/>
        </w:rPr>
      </w:pPr>
      <w:r>
        <w:rPr>
          <w:sz w:val="24"/>
          <w:szCs w:val="24"/>
        </w:rPr>
        <w:t>Ласточки,коровы.           Бабочки,чижи.               Лебеди и шутки.             Мухи и стрижи.</w:t>
      </w:r>
    </w:p>
    <w:p w:rsidR="00643C80" w:rsidRPr="004A6995" w:rsidRDefault="00643C80" w:rsidP="004A6995">
      <w:pPr>
        <w:rPr>
          <w:sz w:val="24"/>
          <w:szCs w:val="24"/>
        </w:rPr>
      </w:pPr>
      <w:r>
        <w:rPr>
          <w:sz w:val="24"/>
          <w:szCs w:val="24"/>
        </w:rPr>
        <w:t xml:space="preserve"> </w:t>
      </w:r>
    </w:p>
    <w:p w:rsidR="006969BA" w:rsidRDefault="00644E62" w:rsidP="00412D86">
      <w:pPr>
        <w:rPr>
          <w:sz w:val="24"/>
          <w:szCs w:val="24"/>
        </w:rPr>
      </w:pPr>
      <w:r>
        <w:rPr>
          <w:sz w:val="24"/>
          <w:szCs w:val="24"/>
        </w:rPr>
        <w:t xml:space="preserve">                           </w:t>
      </w:r>
      <w:r w:rsidR="0003038E">
        <w:rPr>
          <w:sz w:val="24"/>
          <w:szCs w:val="24"/>
        </w:rPr>
        <w:t xml:space="preserve">        «Какое что бывает?»</w:t>
      </w:r>
      <w:r>
        <w:rPr>
          <w:sz w:val="24"/>
          <w:szCs w:val="24"/>
        </w:rPr>
        <w:t xml:space="preserve"> </w:t>
      </w:r>
    </w:p>
    <w:p w:rsidR="0003038E" w:rsidRDefault="0003038E" w:rsidP="00412D86">
      <w:pPr>
        <w:rPr>
          <w:sz w:val="24"/>
          <w:szCs w:val="24"/>
        </w:rPr>
      </w:pPr>
      <w:r>
        <w:rPr>
          <w:sz w:val="24"/>
          <w:szCs w:val="24"/>
        </w:rPr>
        <w:t xml:space="preserve">Ребенок в процессе игры должен ответить на разнообразные вопросы. Например: </w:t>
      </w:r>
    </w:p>
    <w:p w:rsidR="0003038E" w:rsidRDefault="0003038E" w:rsidP="00412D86">
      <w:pPr>
        <w:rPr>
          <w:sz w:val="24"/>
          <w:szCs w:val="24"/>
        </w:rPr>
      </w:pPr>
      <w:r>
        <w:rPr>
          <w:sz w:val="24"/>
          <w:szCs w:val="24"/>
        </w:rPr>
        <w:t>-Что бывает пушистым?              -Что бывает узким?                  -Что бывает острым?</w:t>
      </w:r>
    </w:p>
    <w:p w:rsidR="0003038E" w:rsidRDefault="0003038E" w:rsidP="00412D86">
      <w:pPr>
        <w:rPr>
          <w:sz w:val="24"/>
          <w:szCs w:val="24"/>
        </w:rPr>
      </w:pPr>
      <w:r>
        <w:rPr>
          <w:sz w:val="24"/>
          <w:szCs w:val="24"/>
        </w:rPr>
        <w:t>-Что бывает белым?                     -Что бывает длинным?           -Что бывает высоким?</w:t>
      </w:r>
    </w:p>
    <w:p w:rsidR="0003038E" w:rsidRDefault="0003038E" w:rsidP="00412D86">
      <w:pPr>
        <w:rPr>
          <w:sz w:val="24"/>
          <w:szCs w:val="24"/>
        </w:rPr>
      </w:pPr>
      <w:r>
        <w:rPr>
          <w:sz w:val="24"/>
          <w:szCs w:val="24"/>
        </w:rPr>
        <w:t>-Что бывает холодным?              -Что бывает круглым?            -Что бывает гладким?</w:t>
      </w:r>
    </w:p>
    <w:p w:rsidR="0003038E" w:rsidRDefault="0003038E" w:rsidP="00412D86">
      <w:pPr>
        <w:rPr>
          <w:sz w:val="24"/>
          <w:szCs w:val="24"/>
        </w:rPr>
      </w:pPr>
      <w:r>
        <w:rPr>
          <w:sz w:val="24"/>
          <w:szCs w:val="24"/>
        </w:rPr>
        <w:t xml:space="preserve">                                 «Что снаружи,что внутри?»</w:t>
      </w:r>
    </w:p>
    <w:p w:rsidR="00F922BB" w:rsidRDefault="0003038E" w:rsidP="00F922BB">
      <w:pPr>
        <w:rPr>
          <w:sz w:val="24"/>
          <w:szCs w:val="24"/>
        </w:rPr>
      </w:pPr>
      <w:r>
        <w:rPr>
          <w:sz w:val="24"/>
          <w:szCs w:val="24"/>
        </w:rPr>
        <w:t>Суть игры заключается в том, что взрослый называет пару предметов, а ребенок должен ответить, какой из них находится снаружи, а какой-внутри. Например, «Стул-комната», «Кошелек-деньги» и т.д. В процессе игры можн</w:t>
      </w:r>
      <w:r w:rsidR="00F922BB">
        <w:rPr>
          <w:sz w:val="24"/>
          <w:szCs w:val="24"/>
        </w:rPr>
        <w:t>о поменяться с ребенком ролями.</w:t>
      </w:r>
    </w:p>
    <w:p w:rsidR="0003038E" w:rsidRPr="00DC37FF" w:rsidRDefault="00F922BB" w:rsidP="00F922BB">
      <w:pPr>
        <w:rPr>
          <w:sz w:val="24"/>
          <w:szCs w:val="24"/>
          <w:u w:val="single"/>
        </w:rPr>
      </w:pPr>
      <w:r w:rsidRPr="00DC37FF">
        <w:rPr>
          <w:sz w:val="24"/>
          <w:szCs w:val="24"/>
          <w:u w:val="single"/>
        </w:rPr>
        <w:t>Игры с красками-учим детей получать разные светлотные оттенки смешением красок, получать новые цвета.</w:t>
      </w:r>
    </w:p>
    <w:p w:rsidR="00F922BB" w:rsidRDefault="00F922BB" w:rsidP="00F922BB">
      <w:pPr>
        <w:rPr>
          <w:sz w:val="24"/>
          <w:szCs w:val="24"/>
        </w:rPr>
      </w:pPr>
      <w:r>
        <w:rPr>
          <w:sz w:val="24"/>
          <w:szCs w:val="24"/>
        </w:rPr>
        <w:t xml:space="preserve">                                «Разноцветная вода»</w:t>
      </w:r>
    </w:p>
    <w:p w:rsidR="00F922BB" w:rsidRDefault="00F922BB" w:rsidP="00F922BB">
      <w:pPr>
        <w:rPr>
          <w:sz w:val="24"/>
          <w:szCs w:val="24"/>
        </w:rPr>
      </w:pPr>
      <w:r>
        <w:rPr>
          <w:sz w:val="24"/>
          <w:szCs w:val="24"/>
        </w:rPr>
        <w:t>Предложить ребенку покрасить воду, налитую в прозрачные стаканчики. Ему будет интересно получить разные оттенки одного и того же цвета. В одну баночку он добавит много синей краски-получится темно-синяя вода, в другую-меньше,вода получится светлее. Можно сделать и три оттенка одного цвета разной светлоты, а если очень постараться-</w:t>
      </w:r>
      <w:r w:rsidR="005C2E15">
        <w:rPr>
          <w:sz w:val="24"/>
          <w:szCs w:val="24"/>
        </w:rPr>
        <w:t xml:space="preserve"> </w:t>
      </w:r>
      <w:r>
        <w:rPr>
          <w:sz w:val="24"/>
          <w:szCs w:val="24"/>
        </w:rPr>
        <w:t>то и ещё больше.</w:t>
      </w:r>
    </w:p>
    <w:p w:rsidR="005C2E15" w:rsidRDefault="005C2E15" w:rsidP="00F922BB">
      <w:pPr>
        <w:rPr>
          <w:sz w:val="24"/>
          <w:szCs w:val="24"/>
        </w:rPr>
      </w:pPr>
      <w:r>
        <w:rPr>
          <w:sz w:val="24"/>
          <w:szCs w:val="24"/>
        </w:rPr>
        <w:t xml:space="preserve">                               «Волшебные краски»</w:t>
      </w:r>
    </w:p>
    <w:p w:rsidR="005C2E15" w:rsidRDefault="005C2E15" w:rsidP="00F922BB">
      <w:pPr>
        <w:rPr>
          <w:sz w:val="24"/>
          <w:szCs w:val="24"/>
        </w:rPr>
      </w:pPr>
      <w:r>
        <w:rPr>
          <w:sz w:val="24"/>
          <w:szCs w:val="24"/>
        </w:rPr>
        <w:t>Расскажите ребенку, что красный, желтый и синие краски-волшебные. Предложите ребенку немного поколдовать: «Давай смешаем красны</w:t>
      </w:r>
      <w:r w:rsidR="009010B9">
        <w:rPr>
          <w:sz w:val="24"/>
          <w:szCs w:val="24"/>
        </w:rPr>
        <w:t>й и синий и посмотрим,</w:t>
      </w:r>
      <w:r w:rsidR="00B92992">
        <w:rPr>
          <w:sz w:val="24"/>
          <w:szCs w:val="24"/>
        </w:rPr>
        <w:t xml:space="preserve"> </w:t>
      </w:r>
      <w:r w:rsidR="009010B9">
        <w:rPr>
          <w:sz w:val="24"/>
          <w:szCs w:val="24"/>
        </w:rPr>
        <w:t xml:space="preserve">какой цвет из этого получится». Можно предложить следующее сочетание красок: желтый и синий даст зеленый, красный и желтый- оранжевый. </w:t>
      </w:r>
    </w:p>
    <w:p w:rsidR="00B92992" w:rsidRPr="00B92992" w:rsidRDefault="00DC37FF" w:rsidP="00F922BB">
      <w:pPr>
        <w:rPr>
          <w:sz w:val="24"/>
          <w:szCs w:val="24"/>
          <w14:reflection w14:blurRad="6350" w14:stA="60000" w14:stPos="0" w14:endA="900" w14:endPos="58000" w14:dist="0" w14:dir="5400000" w14:fadeDir="5400000" w14:sx="100000" w14:sy="-100000" w14:kx="0" w14:ky="0" w14:algn="bl"/>
        </w:rPr>
      </w:pPr>
      <w:r>
        <w:rPr>
          <w:sz w:val="24"/>
          <w:szCs w:val="24"/>
        </w:rPr>
        <w:t xml:space="preserve">                                     </w:t>
      </w:r>
      <w:r w:rsidR="00B92992" w:rsidRPr="00B92992">
        <w:rPr>
          <w:color w:val="7030A0"/>
          <w:sz w:val="24"/>
          <w:szCs w:val="24"/>
          <w14:reflection w14:blurRad="6350" w14:stA="60000" w14:stPos="0" w14:endA="900" w14:endPos="58000" w14:dist="0" w14:dir="5400000" w14:fadeDir="5400000" w14:sx="100000" w14:sy="-100000" w14:kx="0" w14:ky="0" w14:algn="bl"/>
        </w:rPr>
        <w:t>Готовим вместе.</w:t>
      </w:r>
    </w:p>
    <w:p w:rsidR="00DC37FF" w:rsidRDefault="00B92992" w:rsidP="00F922BB">
      <w:pPr>
        <w:rPr>
          <w:sz w:val="24"/>
          <w:szCs w:val="24"/>
        </w:rPr>
      </w:pPr>
      <w:r>
        <w:rPr>
          <w:sz w:val="24"/>
          <w:szCs w:val="24"/>
        </w:rPr>
        <w:t>Совместная работа с детьми развивает их органы чувств, способствует умственному и речевому развитию, развитию мелкой и крупной моторики, ведь детям все время придется что-нибудь перемешивать, мять, давить, резать, мазать.</w:t>
      </w:r>
    </w:p>
    <w:p w:rsidR="00B92992" w:rsidRDefault="00B92992" w:rsidP="00F922BB">
      <w:pPr>
        <w:rPr>
          <w:sz w:val="24"/>
          <w:szCs w:val="24"/>
        </w:rPr>
      </w:pPr>
      <w:r>
        <w:rPr>
          <w:sz w:val="24"/>
          <w:szCs w:val="24"/>
        </w:rPr>
        <w:t xml:space="preserve">                              «Ванильный коктейль»</w:t>
      </w:r>
    </w:p>
    <w:p w:rsidR="00B92992" w:rsidRPr="00B92992" w:rsidRDefault="00B92992" w:rsidP="00B92992">
      <w:pPr>
        <w:pStyle w:val="a3"/>
        <w:numPr>
          <w:ilvl w:val="0"/>
          <w:numId w:val="5"/>
        </w:numPr>
        <w:rPr>
          <w:sz w:val="24"/>
          <w:szCs w:val="24"/>
        </w:rPr>
      </w:pPr>
      <w:r w:rsidRPr="00B92992">
        <w:rPr>
          <w:sz w:val="24"/>
          <w:szCs w:val="24"/>
        </w:rPr>
        <w:t xml:space="preserve">Возьмите стаканчик и налейте в него 150-170 мг молока. </w:t>
      </w:r>
    </w:p>
    <w:p w:rsidR="00B92992" w:rsidRDefault="00B92992" w:rsidP="00B92992">
      <w:pPr>
        <w:pStyle w:val="a3"/>
        <w:numPr>
          <w:ilvl w:val="0"/>
          <w:numId w:val="5"/>
        </w:numPr>
        <w:rPr>
          <w:sz w:val="24"/>
          <w:szCs w:val="24"/>
        </w:rPr>
      </w:pPr>
      <w:r w:rsidRPr="00B92992">
        <w:rPr>
          <w:sz w:val="24"/>
          <w:szCs w:val="24"/>
        </w:rPr>
        <w:t>Попросите ребенка добавить в молоко</w:t>
      </w:r>
      <w:r>
        <w:rPr>
          <w:sz w:val="24"/>
          <w:szCs w:val="24"/>
        </w:rPr>
        <w:t xml:space="preserve"> ½ чайной ложки сахара, немного ванилина им капельку пищевого красителя</w:t>
      </w:r>
      <w:r w:rsidR="00F8638B">
        <w:rPr>
          <w:sz w:val="24"/>
          <w:szCs w:val="24"/>
        </w:rPr>
        <w:t>.</w:t>
      </w:r>
    </w:p>
    <w:p w:rsidR="00B92992" w:rsidRDefault="00F8638B" w:rsidP="00F8638B">
      <w:pPr>
        <w:pStyle w:val="a3"/>
        <w:numPr>
          <w:ilvl w:val="0"/>
          <w:numId w:val="5"/>
        </w:numPr>
        <w:rPr>
          <w:sz w:val="24"/>
          <w:szCs w:val="24"/>
        </w:rPr>
      </w:pPr>
      <w:r w:rsidRPr="00F8638B">
        <w:rPr>
          <w:sz w:val="24"/>
          <w:szCs w:val="24"/>
        </w:rPr>
        <w:lastRenderedPageBreak/>
        <w:t>Затем хорошенько перемешать</w:t>
      </w:r>
      <w:r>
        <w:rPr>
          <w:sz w:val="24"/>
          <w:szCs w:val="24"/>
        </w:rPr>
        <w:t>.</w:t>
      </w:r>
    </w:p>
    <w:p w:rsidR="00F8638B" w:rsidRDefault="00F8638B" w:rsidP="00F8638B">
      <w:pPr>
        <w:rPr>
          <w:sz w:val="24"/>
          <w:szCs w:val="24"/>
        </w:rPr>
      </w:pPr>
      <w:r>
        <w:rPr>
          <w:sz w:val="24"/>
          <w:szCs w:val="24"/>
        </w:rPr>
        <w:t xml:space="preserve">                              «Банановый десерт»</w:t>
      </w:r>
    </w:p>
    <w:p w:rsidR="00F8638B" w:rsidRDefault="00F8638B" w:rsidP="00F8638B">
      <w:pPr>
        <w:pStyle w:val="a3"/>
        <w:numPr>
          <w:ilvl w:val="0"/>
          <w:numId w:val="6"/>
        </w:numPr>
        <w:rPr>
          <w:sz w:val="24"/>
          <w:szCs w:val="24"/>
        </w:rPr>
      </w:pPr>
      <w:r>
        <w:rPr>
          <w:sz w:val="24"/>
          <w:szCs w:val="24"/>
        </w:rPr>
        <w:t>Подготовьте баллончик со взбитыми сливками, вафли и бананы.</w:t>
      </w:r>
    </w:p>
    <w:p w:rsidR="00F8638B" w:rsidRDefault="00F8638B" w:rsidP="00F8638B">
      <w:pPr>
        <w:pStyle w:val="a3"/>
        <w:numPr>
          <w:ilvl w:val="0"/>
          <w:numId w:val="6"/>
        </w:numPr>
        <w:rPr>
          <w:sz w:val="24"/>
          <w:szCs w:val="24"/>
        </w:rPr>
      </w:pPr>
      <w:r>
        <w:rPr>
          <w:sz w:val="24"/>
          <w:szCs w:val="24"/>
        </w:rPr>
        <w:t>Дайте малышу пластмассовый ножик и попросите порезать бананы кружочками.</w:t>
      </w:r>
    </w:p>
    <w:p w:rsidR="00F8638B" w:rsidRDefault="00F8638B" w:rsidP="00F8638B">
      <w:pPr>
        <w:pStyle w:val="a3"/>
        <w:numPr>
          <w:ilvl w:val="0"/>
          <w:numId w:val="6"/>
        </w:numPr>
        <w:rPr>
          <w:sz w:val="24"/>
          <w:szCs w:val="24"/>
        </w:rPr>
      </w:pPr>
      <w:r>
        <w:rPr>
          <w:sz w:val="24"/>
          <w:szCs w:val="24"/>
        </w:rPr>
        <w:t>Подайте ребенку прозрачный стакан.</w:t>
      </w:r>
    </w:p>
    <w:p w:rsidR="00F8638B" w:rsidRDefault="00F8638B" w:rsidP="00F8638B">
      <w:pPr>
        <w:pStyle w:val="a3"/>
        <w:numPr>
          <w:ilvl w:val="0"/>
          <w:numId w:val="6"/>
        </w:numPr>
        <w:rPr>
          <w:sz w:val="24"/>
          <w:szCs w:val="24"/>
        </w:rPr>
      </w:pPr>
      <w:r>
        <w:rPr>
          <w:sz w:val="24"/>
          <w:szCs w:val="24"/>
        </w:rPr>
        <w:t>На дно стакана нужно положить кусочек вафли, затем несколько кружочков банана.</w:t>
      </w:r>
    </w:p>
    <w:p w:rsidR="00F8638B" w:rsidRDefault="00F8638B" w:rsidP="00F8638B">
      <w:pPr>
        <w:pStyle w:val="a3"/>
        <w:numPr>
          <w:ilvl w:val="0"/>
          <w:numId w:val="6"/>
        </w:numPr>
        <w:rPr>
          <w:sz w:val="24"/>
          <w:szCs w:val="24"/>
        </w:rPr>
      </w:pPr>
      <w:r>
        <w:rPr>
          <w:sz w:val="24"/>
          <w:szCs w:val="24"/>
        </w:rPr>
        <w:t>Добавить сливки из баллончика.</w:t>
      </w:r>
    </w:p>
    <w:p w:rsidR="00F8638B" w:rsidRDefault="00F8638B" w:rsidP="00F8638B">
      <w:pPr>
        <w:rPr>
          <w:sz w:val="24"/>
          <w:szCs w:val="24"/>
        </w:rPr>
      </w:pPr>
      <w:r>
        <w:rPr>
          <w:sz w:val="24"/>
          <w:szCs w:val="24"/>
        </w:rPr>
        <w:t xml:space="preserve">                             «Фигурные бутерброды»</w:t>
      </w:r>
    </w:p>
    <w:p w:rsidR="00F8638B" w:rsidRDefault="00F8638B" w:rsidP="00F8638B">
      <w:pPr>
        <w:pStyle w:val="a3"/>
        <w:numPr>
          <w:ilvl w:val="0"/>
          <w:numId w:val="7"/>
        </w:numPr>
        <w:rPr>
          <w:sz w:val="24"/>
          <w:szCs w:val="24"/>
        </w:rPr>
      </w:pPr>
      <w:r>
        <w:rPr>
          <w:sz w:val="24"/>
          <w:szCs w:val="24"/>
        </w:rPr>
        <w:t>Дайте малышу два ломтика тостового хлеба и кусочек сыра или ветчины.</w:t>
      </w:r>
    </w:p>
    <w:p w:rsidR="00F8638B" w:rsidRDefault="00F8638B" w:rsidP="00F8638B">
      <w:pPr>
        <w:pStyle w:val="a3"/>
        <w:numPr>
          <w:ilvl w:val="0"/>
          <w:numId w:val="7"/>
        </w:numPr>
        <w:rPr>
          <w:sz w:val="24"/>
          <w:szCs w:val="24"/>
        </w:rPr>
      </w:pPr>
      <w:r>
        <w:rPr>
          <w:sz w:val="24"/>
          <w:szCs w:val="24"/>
        </w:rPr>
        <w:t>Попросите намазать кусочки хлеба тонким слоем сливочного масла</w:t>
      </w:r>
      <w:r w:rsidR="00640799">
        <w:rPr>
          <w:sz w:val="24"/>
          <w:szCs w:val="24"/>
        </w:rPr>
        <w:t xml:space="preserve"> </w:t>
      </w:r>
      <w:r>
        <w:rPr>
          <w:sz w:val="24"/>
          <w:szCs w:val="24"/>
        </w:rPr>
        <w:t>(пластмассовым ножиком).</w:t>
      </w:r>
    </w:p>
    <w:p w:rsidR="00F8638B" w:rsidRDefault="00F8638B" w:rsidP="00F8638B">
      <w:pPr>
        <w:pStyle w:val="a3"/>
        <w:numPr>
          <w:ilvl w:val="0"/>
          <w:numId w:val="7"/>
        </w:numPr>
        <w:rPr>
          <w:sz w:val="24"/>
          <w:szCs w:val="24"/>
        </w:rPr>
      </w:pPr>
      <w:r>
        <w:rPr>
          <w:sz w:val="24"/>
          <w:szCs w:val="24"/>
        </w:rPr>
        <w:t>Положить между ними сыр или ветчину.</w:t>
      </w:r>
    </w:p>
    <w:p w:rsidR="00F8638B" w:rsidRDefault="00F8638B" w:rsidP="00F8638B">
      <w:pPr>
        <w:pStyle w:val="a3"/>
        <w:numPr>
          <w:ilvl w:val="0"/>
          <w:numId w:val="7"/>
        </w:numPr>
        <w:rPr>
          <w:sz w:val="24"/>
          <w:szCs w:val="24"/>
        </w:rPr>
      </w:pPr>
      <w:r>
        <w:rPr>
          <w:sz w:val="24"/>
          <w:szCs w:val="24"/>
        </w:rPr>
        <w:t>Разложите на столе формочки для печенья</w:t>
      </w:r>
      <w:r w:rsidR="00640799">
        <w:rPr>
          <w:sz w:val="24"/>
          <w:szCs w:val="24"/>
        </w:rPr>
        <w:t xml:space="preserve"> </w:t>
      </w:r>
      <w:r>
        <w:rPr>
          <w:sz w:val="24"/>
          <w:szCs w:val="24"/>
        </w:rPr>
        <w:t>(например,в форме зверушек).</w:t>
      </w:r>
    </w:p>
    <w:p w:rsidR="00F8638B" w:rsidRDefault="00F8638B" w:rsidP="00F8638B">
      <w:pPr>
        <w:pStyle w:val="a3"/>
        <w:numPr>
          <w:ilvl w:val="0"/>
          <w:numId w:val="7"/>
        </w:numPr>
        <w:rPr>
          <w:sz w:val="24"/>
          <w:szCs w:val="24"/>
        </w:rPr>
      </w:pPr>
      <w:r>
        <w:rPr>
          <w:sz w:val="24"/>
          <w:szCs w:val="24"/>
        </w:rPr>
        <w:t>Пусть выберет понравившуюся и сделает фигурный бутерброд.</w:t>
      </w:r>
    </w:p>
    <w:p w:rsidR="00F8638B" w:rsidRDefault="00F8638B" w:rsidP="00F8638B">
      <w:pPr>
        <w:rPr>
          <w:sz w:val="24"/>
          <w:szCs w:val="24"/>
        </w:rPr>
      </w:pPr>
      <w:r>
        <w:rPr>
          <w:sz w:val="24"/>
          <w:szCs w:val="24"/>
        </w:rPr>
        <w:t xml:space="preserve">                            «Съедобные рожицы»</w:t>
      </w:r>
    </w:p>
    <w:p w:rsidR="00F8638B" w:rsidRDefault="00F8638B" w:rsidP="00F8638B">
      <w:pPr>
        <w:pStyle w:val="a3"/>
        <w:numPr>
          <w:ilvl w:val="0"/>
          <w:numId w:val="8"/>
        </w:numPr>
        <w:rPr>
          <w:sz w:val="24"/>
          <w:szCs w:val="24"/>
        </w:rPr>
      </w:pPr>
      <w:r>
        <w:rPr>
          <w:sz w:val="24"/>
          <w:szCs w:val="24"/>
        </w:rPr>
        <w:t>Дайте ребенку половинку круглой сдобной булочки.</w:t>
      </w:r>
    </w:p>
    <w:p w:rsidR="00640799" w:rsidRDefault="00640799" w:rsidP="00640799">
      <w:pPr>
        <w:pStyle w:val="a3"/>
        <w:numPr>
          <w:ilvl w:val="0"/>
          <w:numId w:val="8"/>
        </w:numPr>
        <w:rPr>
          <w:sz w:val="24"/>
          <w:szCs w:val="24"/>
        </w:rPr>
      </w:pPr>
      <w:r>
        <w:rPr>
          <w:sz w:val="24"/>
          <w:szCs w:val="24"/>
        </w:rPr>
        <w:t>Расставьте на столе тарелочки с кружочками колбасы, кусочками сладкого перца, нарезанными оливками, тертым сыром, подготовьте томатный соус.</w:t>
      </w:r>
    </w:p>
    <w:p w:rsidR="00640799" w:rsidRDefault="00640799" w:rsidP="00640799">
      <w:pPr>
        <w:pStyle w:val="a3"/>
        <w:numPr>
          <w:ilvl w:val="0"/>
          <w:numId w:val="8"/>
        </w:numPr>
        <w:rPr>
          <w:sz w:val="24"/>
          <w:szCs w:val="24"/>
        </w:rPr>
      </w:pPr>
      <w:r>
        <w:rPr>
          <w:sz w:val="24"/>
          <w:szCs w:val="24"/>
        </w:rPr>
        <w:t>Покажите, как смазать булочку томатным соусом.</w:t>
      </w:r>
    </w:p>
    <w:p w:rsidR="00640799" w:rsidRDefault="00640799" w:rsidP="00640799">
      <w:pPr>
        <w:pStyle w:val="a3"/>
        <w:numPr>
          <w:ilvl w:val="0"/>
          <w:numId w:val="8"/>
        </w:numPr>
        <w:rPr>
          <w:sz w:val="24"/>
          <w:szCs w:val="24"/>
        </w:rPr>
      </w:pPr>
      <w:r>
        <w:rPr>
          <w:sz w:val="24"/>
          <w:szCs w:val="24"/>
        </w:rPr>
        <w:t>Разложить на ней колбасу, оливки, сыр, перец- так, чтобы получилась забавная рожица.</w:t>
      </w:r>
    </w:p>
    <w:p w:rsidR="00640799" w:rsidRDefault="00640799" w:rsidP="00640799">
      <w:pPr>
        <w:pStyle w:val="a3"/>
        <w:numPr>
          <w:ilvl w:val="0"/>
          <w:numId w:val="8"/>
        </w:numPr>
        <w:rPr>
          <w:sz w:val="24"/>
          <w:szCs w:val="24"/>
        </w:rPr>
      </w:pPr>
      <w:r>
        <w:rPr>
          <w:sz w:val="24"/>
          <w:szCs w:val="24"/>
        </w:rPr>
        <w:t>Запекайте рожицы в тостере или духовке при температуре 180 градусов около 3 минут.</w:t>
      </w:r>
    </w:p>
    <w:p w:rsidR="00640799" w:rsidRDefault="00640799" w:rsidP="00640799">
      <w:pPr>
        <w:pStyle w:val="a3"/>
        <w:numPr>
          <w:ilvl w:val="0"/>
          <w:numId w:val="8"/>
        </w:numPr>
        <w:rPr>
          <w:sz w:val="24"/>
          <w:szCs w:val="24"/>
        </w:rPr>
      </w:pPr>
      <w:r>
        <w:rPr>
          <w:sz w:val="24"/>
          <w:szCs w:val="24"/>
        </w:rPr>
        <w:t>НИ В КОЕМ СЛУЧАЕ НЕ ПОЗВОЛЯЙТЕ РЕБЕНКУ ПОДХОДИТЬ К ГОРЯЧЕЙ ДУХОВКЕ ИЛИ ТРОГАТЬ ТОСТЕР!</w:t>
      </w:r>
    </w:p>
    <w:p w:rsidR="00640799" w:rsidRDefault="00640799" w:rsidP="00640799">
      <w:pPr>
        <w:rPr>
          <w:color w:val="7030A0"/>
          <w:sz w:val="24"/>
          <w:szCs w:val="24"/>
          <w14:reflection w14:blurRad="6350" w14:stA="60000" w14:stPos="0" w14:endA="900" w14:endPos="58000" w14:dist="0" w14:dir="5400000" w14:fadeDir="5400000" w14:sx="100000" w14:sy="-100000" w14:kx="0" w14:ky="0" w14:algn="bl"/>
        </w:rPr>
      </w:pPr>
      <w:r>
        <w:rPr>
          <w:sz w:val="24"/>
          <w:szCs w:val="24"/>
        </w:rPr>
        <w:t xml:space="preserve">       </w:t>
      </w:r>
      <w:r w:rsidR="00492098">
        <w:rPr>
          <w:sz w:val="24"/>
          <w:szCs w:val="24"/>
        </w:rPr>
        <w:t xml:space="preserve">                        </w:t>
      </w:r>
      <w:r w:rsidR="00492098">
        <w:rPr>
          <w:color w:val="7030A0"/>
          <w:sz w:val="24"/>
          <w:szCs w:val="24"/>
          <w14:reflection w14:blurRad="6350" w14:stA="60000" w14:stPos="0" w14:endA="900" w14:endPos="58000" w14:dist="0" w14:dir="5400000" w14:fadeDir="5400000" w14:sx="100000" w14:sy="-100000" w14:kx="0" w14:ky="0" w14:algn="bl"/>
        </w:rPr>
        <w:t>Кроссворды-пища для ума.</w:t>
      </w:r>
    </w:p>
    <w:p w:rsidR="00492098" w:rsidRPr="00492098" w:rsidRDefault="00492098" w:rsidP="00640799">
      <w:pPr>
        <w:rPr>
          <w:color w:val="000000" w:themeColor="text1"/>
          <w:sz w:val="24"/>
          <w:szCs w:val="24"/>
        </w:rPr>
      </w:pPr>
      <w:r w:rsidRPr="00492098">
        <w:rPr>
          <w:color w:val="000000" w:themeColor="text1"/>
          <w:sz w:val="24"/>
          <w:szCs w:val="24"/>
        </w:rPr>
        <w:t>При</w:t>
      </w:r>
      <w:r>
        <w:rPr>
          <w:color w:val="000000" w:themeColor="text1"/>
          <w:sz w:val="24"/>
          <w:szCs w:val="24"/>
          <w14:reflection w14:blurRad="6350" w14:stA="60000" w14:stPos="0" w14:endA="900" w14:endPos="58000" w14:dist="0" w14:dir="5400000" w14:fadeDir="5400000" w14:sx="100000" w14:sy="-100000" w14:kx="0" w14:ky="0" w14:algn="bl"/>
        </w:rPr>
        <w:t xml:space="preserve"> </w:t>
      </w:r>
      <w:r>
        <w:rPr>
          <w:color w:val="000000" w:themeColor="text1"/>
          <w:sz w:val="24"/>
          <w:szCs w:val="24"/>
        </w:rPr>
        <w:t>разгадывании кроссвордов у детей тренируется фонематический слух, совершенствуется звуковой анализ слова, развиваются память, сообразительность, логическое мышление, пополняется словарный запас.</w:t>
      </w:r>
    </w:p>
    <w:p w:rsidR="000C7515" w:rsidRPr="00A9108C" w:rsidRDefault="001407DC" w:rsidP="00640799">
      <w:pPr>
        <w:rPr>
          <w:b/>
          <w:sz w:val="24"/>
          <w:szCs w:val="24"/>
        </w:rPr>
      </w:pPr>
      <w:r>
        <w:rPr>
          <w:sz w:val="24"/>
          <w:szCs w:val="24"/>
        </w:rPr>
        <w:t xml:space="preserve">  </w:t>
      </w:r>
      <w:r w:rsidR="000C7515" w:rsidRPr="00A9108C">
        <w:rPr>
          <w:b/>
          <w:sz w:val="24"/>
          <w:szCs w:val="24"/>
        </w:rPr>
        <w:t xml:space="preserve">Кроссворд 1. </w:t>
      </w:r>
    </w:p>
    <w:p w:rsidR="000C7515" w:rsidRDefault="000C7515" w:rsidP="00640799">
      <w:pPr>
        <w:rPr>
          <w:sz w:val="24"/>
          <w:szCs w:val="24"/>
        </w:rPr>
      </w:pPr>
      <w:r>
        <w:rPr>
          <w:sz w:val="24"/>
          <w:szCs w:val="24"/>
        </w:rPr>
        <w:t>Как эти органы называются у животных?</w:t>
      </w:r>
      <w:r w:rsidR="001407DC">
        <w:rPr>
          <w:sz w:val="24"/>
          <w:szCs w:val="24"/>
        </w:rPr>
        <w:t xml:space="preserve"> </w:t>
      </w:r>
    </w:p>
    <w:p w:rsidR="000C7515" w:rsidRDefault="000C7515" w:rsidP="00640799">
      <w:pPr>
        <w:rPr>
          <w:sz w:val="24"/>
          <w:szCs w:val="24"/>
        </w:rPr>
      </w:pPr>
      <w:r>
        <w:rPr>
          <w:sz w:val="24"/>
          <w:szCs w:val="24"/>
        </w:rPr>
        <w:t>Вступление.</w:t>
      </w:r>
    </w:p>
    <w:p w:rsidR="0037141B" w:rsidRDefault="000C7515" w:rsidP="00640799">
      <w:pPr>
        <w:rPr>
          <w:sz w:val="24"/>
          <w:szCs w:val="24"/>
        </w:rPr>
      </w:pPr>
      <w:r>
        <w:rPr>
          <w:sz w:val="24"/>
          <w:szCs w:val="24"/>
        </w:rPr>
        <w:t>Взрослый называет органы человека, а ребенок говорит, как они называются у животных.</w:t>
      </w:r>
      <w:r w:rsidR="001407DC">
        <w:rPr>
          <w:sz w:val="24"/>
          <w:szCs w:val="24"/>
        </w:rPr>
        <w:t xml:space="preserve">                               </w:t>
      </w:r>
      <w:r w:rsidR="0037141B">
        <w:rPr>
          <w:sz w:val="24"/>
          <w:szCs w:val="24"/>
        </w:rPr>
        <w:t xml:space="preserve">                                                            </w:t>
      </w:r>
    </w:p>
    <w:p w:rsidR="00640799" w:rsidRDefault="0037141B" w:rsidP="00640799">
      <w:pPr>
        <w:rPr>
          <w:sz w:val="24"/>
          <w:szCs w:val="24"/>
        </w:rPr>
      </w:pPr>
      <w:r>
        <w:rPr>
          <w:sz w:val="24"/>
          <w:szCs w:val="24"/>
        </w:rPr>
        <w:t xml:space="preserve">  </w:t>
      </w:r>
      <w:r w:rsidR="001407DC">
        <w:rPr>
          <w:sz w:val="24"/>
          <w:szCs w:val="24"/>
        </w:rPr>
        <w:t xml:space="preserve">                                                        </w:t>
      </w:r>
    </w:p>
    <w:p w:rsidR="00640799" w:rsidRPr="00640799" w:rsidRDefault="00492098" w:rsidP="00640799">
      <w:pPr>
        <w:rPr>
          <w:sz w:val="24"/>
          <w:szCs w:val="24"/>
        </w:rPr>
      </w:pPr>
      <w:r>
        <w:rPr>
          <w:sz w:val="24"/>
          <w:szCs w:val="24"/>
        </w:rPr>
        <w:t xml:space="preserve">                                   </w:t>
      </w:r>
    </w:p>
    <w:tbl>
      <w:tblPr>
        <w:tblStyle w:val="a4"/>
        <w:tblpPr w:leftFromText="180" w:rightFromText="180" w:vertAnchor="text" w:horzAnchor="margin" w:tblpY="-284"/>
        <w:tblW w:w="1888" w:type="dxa"/>
        <w:tblLayout w:type="fixed"/>
        <w:tblLook w:val="04A0" w:firstRow="1" w:lastRow="0" w:firstColumn="1" w:lastColumn="0" w:noHBand="0" w:noVBand="1"/>
      </w:tblPr>
      <w:tblGrid>
        <w:gridCol w:w="236"/>
        <w:gridCol w:w="236"/>
        <w:gridCol w:w="236"/>
        <w:gridCol w:w="236"/>
        <w:gridCol w:w="236"/>
        <w:gridCol w:w="236"/>
        <w:gridCol w:w="236"/>
        <w:gridCol w:w="236"/>
      </w:tblGrid>
      <w:tr w:rsidR="000C7515" w:rsidTr="000C7515">
        <w:trPr>
          <w:gridBefore w:val="4"/>
          <w:wBefore w:w="944" w:type="dxa"/>
          <w:trHeight w:val="283"/>
        </w:trPr>
        <w:tc>
          <w:tcPr>
            <w:tcW w:w="236" w:type="dxa"/>
          </w:tcPr>
          <w:p w:rsidR="000C7515" w:rsidRPr="0037141B" w:rsidRDefault="000C7515" w:rsidP="000C7515">
            <w:pPr>
              <w:rPr>
                <w:rFonts w:ascii="Arial" w:hAnsi="Arial" w:cs="Arial"/>
                <w:sz w:val="20"/>
                <w:szCs w:val="20"/>
                <w:vertAlign w:val="subscript"/>
              </w:rPr>
            </w:pPr>
            <w:r w:rsidRPr="00DB7B14">
              <w:rPr>
                <w:rFonts w:ascii="Arial" w:hAnsi="Arial" w:cs="Arial"/>
                <w:sz w:val="20"/>
                <w:szCs w:val="20"/>
                <w:vertAlign w:val="superscript"/>
              </w:rPr>
              <w:lastRenderedPageBreak/>
              <w:t>к</w:t>
            </w:r>
            <w:r w:rsidRPr="0037141B">
              <w:rPr>
                <w:rFonts w:ascii="Arial" w:hAnsi="Arial" w:cs="Arial"/>
                <w:sz w:val="20"/>
                <w:szCs w:val="20"/>
                <w:vertAlign w:val="subscript"/>
              </w:rPr>
              <w:t>1</w:t>
            </w:r>
          </w:p>
        </w:tc>
        <w:tc>
          <w:tcPr>
            <w:tcW w:w="236" w:type="dxa"/>
            <w:vAlign w:val="bottom"/>
          </w:tcPr>
          <w:p w:rsidR="000C7515" w:rsidRPr="00DB7B14" w:rsidRDefault="000C7515" w:rsidP="000C7515">
            <w:pPr>
              <w:rPr>
                <w:rFonts w:ascii="Arial" w:hAnsi="Arial" w:cs="Arial"/>
                <w:sz w:val="20"/>
                <w:szCs w:val="20"/>
                <w:vertAlign w:val="superscript"/>
              </w:rPr>
            </w:pPr>
            <w:r w:rsidRPr="00DB7B14">
              <w:rPr>
                <w:rFonts w:ascii="Arial" w:hAnsi="Arial" w:cs="Arial"/>
                <w:sz w:val="20"/>
                <w:szCs w:val="20"/>
                <w:vertAlign w:val="superscript"/>
              </w:rPr>
              <w:t>л</w:t>
            </w:r>
          </w:p>
        </w:tc>
        <w:tc>
          <w:tcPr>
            <w:tcW w:w="236" w:type="dxa"/>
            <w:vAlign w:val="bottom"/>
          </w:tcPr>
          <w:p w:rsidR="000C7515" w:rsidRPr="00DB7B14" w:rsidRDefault="000C7515" w:rsidP="000C7515">
            <w:pPr>
              <w:jc w:val="center"/>
              <w:rPr>
                <w:rFonts w:ascii="Arial" w:hAnsi="Arial" w:cs="Arial"/>
                <w:sz w:val="20"/>
                <w:szCs w:val="20"/>
                <w:vertAlign w:val="superscript"/>
              </w:rPr>
            </w:pPr>
            <w:r w:rsidRPr="00DB7B14">
              <w:rPr>
                <w:rFonts w:ascii="Arial" w:hAnsi="Arial" w:cs="Arial"/>
                <w:sz w:val="20"/>
                <w:szCs w:val="20"/>
                <w:vertAlign w:val="superscript"/>
              </w:rPr>
              <w:t>ю</w:t>
            </w:r>
          </w:p>
        </w:tc>
        <w:tc>
          <w:tcPr>
            <w:tcW w:w="236" w:type="dxa"/>
            <w:vAlign w:val="bottom"/>
          </w:tcPr>
          <w:p w:rsidR="000C7515" w:rsidRPr="00DB7B14" w:rsidRDefault="000C7515" w:rsidP="000C7515">
            <w:pPr>
              <w:jc w:val="center"/>
              <w:rPr>
                <w:rFonts w:ascii="Arial" w:hAnsi="Arial" w:cs="Arial"/>
                <w:sz w:val="20"/>
                <w:szCs w:val="20"/>
                <w:vertAlign w:val="superscript"/>
              </w:rPr>
            </w:pPr>
            <w:r w:rsidRPr="00DB7B14">
              <w:rPr>
                <w:rFonts w:ascii="Arial" w:hAnsi="Arial" w:cs="Arial"/>
                <w:sz w:val="20"/>
                <w:szCs w:val="20"/>
                <w:vertAlign w:val="superscript"/>
              </w:rPr>
              <w:t>в</w:t>
            </w:r>
          </w:p>
        </w:tc>
      </w:tr>
      <w:tr w:rsidR="000C7515" w:rsidTr="000C7515">
        <w:trPr>
          <w:gridBefore w:val="3"/>
          <w:wBefore w:w="708" w:type="dxa"/>
        </w:trPr>
        <w:tc>
          <w:tcPr>
            <w:tcW w:w="236" w:type="dxa"/>
          </w:tcPr>
          <w:p w:rsidR="000C7515" w:rsidRPr="00300D8A" w:rsidRDefault="000C7515" w:rsidP="000C7515">
            <w:pPr>
              <w:rPr>
                <w:rFonts w:ascii="Arial" w:hAnsi="Arial" w:cs="Arial"/>
                <w:sz w:val="18"/>
                <w:szCs w:val="18"/>
                <w:vertAlign w:val="superscript"/>
              </w:rPr>
            </w:pPr>
            <w:r w:rsidRPr="001407DC">
              <w:rPr>
                <w:rFonts w:ascii="Arial" w:hAnsi="Arial" w:cs="Arial"/>
                <w:sz w:val="20"/>
                <w:szCs w:val="20"/>
                <w:vertAlign w:val="superscript"/>
              </w:rPr>
              <w:t>м</w:t>
            </w:r>
            <w:r w:rsidRPr="00300D8A">
              <w:rPr>
                <w:rFonts w:ascii="Arial" w:hAnsi="Arial" w:cs="Arial"/>
                <w:sz w:val="18"/>
                <w:szCs w:val="18"/>
                <w:vertAlign w:val="superscript"/>
              </w:rPr>
              <w:t>2</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о</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р</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д</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а</w:t>
            </w:r>
          </w:p>
        </w:tc>
      </w:tr>
      <w:tr w:rsidR="000C7515" w:rsidRPr="00D341C9" w:rsidTr="000C7515">
        <w:trPr>
          <w:gridAfter w:val="3"/>
          <w:wAfter w:w="708" w:type="dxa"/>
        </w:trPr>
        <w:tc>
          <w:tcPr>
            <w:tcW w:w="944" w:type="dxa"/>
            <w:gridSpan w:val="4"/>
            <w:tcBorders>
              <w:top w:val="nil"/>
              <w:left w:val="nil"/>
              <w:bottom w:val="single" w:sz="4" w:space="0" w:color="000000"/>
            </w:tcBorders>
            <w:vAlign w:val="bottom"/>
          </w:tcPr>
          <w:p w:rsidR="000C7515" w:rsidRDefault="000C7515" w:rsidP="000C7515">
            <w:pPr>
              <w:rPr>
                <w:sz w:val="24"/>
                <w:szCs w:val="24"/>
              </w:rPr>
            </w:pPr>
            <w:r>
              <w:rPr>
                <w:sz w:val="24"/>
                <w:szCs w:val="24"/>
              </w:rPr>
              <w:t xml:space="preserve">                                   </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г</w:t>
            </w:r>
          </w:p>
        </w:tc>
      </w:tr>
      <w:tr w:rsidR="000C7515" w:rsidTr="000C7515">
        <w:trPr>
          <w:gridAfter w:val="3"/>
          <w:wAfter w:w="708" w:type="dxa"/>
        </w:trPr>
        <w:tc>
          <w:tcPr>
            <w:tcW w:w="236" w:type="dxa"/>
            <w:tcBorders>
              <w:top w:val="single" w:sz="4" w:space="0" w:color="000000"/>
            </w:tcBorders>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х3</w:t>
            </w:r>
          </w:p>
        </w:tc>
        <w:tc>
          <w:tcPr>
            <w:tcW w:w="236" w:type="dxa"/>
            <w:tcBorders>
              <w:top w:val="single" w:sz="4" w:space="0" w:color="000000"/>
            </w:tcBorders>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в</w:t>
            </w:r>
          </w:p>
        </w:tc>
        <w:tc>
          <w:tcPr>
            <w:tcW w:w="236" w:type="dxa"/>
            <w:tcBorders>
              <w:top w:val="single" w:sz="4" w:space="0" w:color="000000"/>
            </w:tcBorders>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о</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с</w:t>
            </w: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т</w:t>
            </w:r>
          </w:p>
        </w:tc>
      </w:tr>
      <w:tr w:rsidR="000C7515" w:rsidTr="000C7515">
        <w:trPr>
          <w:gridAfter w:val="3"/>
          <w:wAfter w:w="708" w:type="dxa"/>
        </w:trPr>
        <w:tc>
          <w:tcPr>
            <w:tcW w:w="944" w:type="dxa"/>
            <w:gridSpan w:val="4"/>
            <w:tcBorders>
              <w:left w:val="nil"/>
              <w:bottom w:val="nil"/>
            </w:tcBorders>
          </w:tcPr>
          <w:p w:rsidR="000C7515" w:rsidRDefault="000C7515" w:rsidP="000C7515">
            <w:pPr>
              <w:rPr>
                <w:sz w:val="24"/>
                <w:szCs w:val="24"/>
              </w:rPr>
            </w:pPr>
          </w:p>
        </w:tc>
        <w:tc>
          <w:tcPr>
            <w:tcW w:w="236"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и</w:t>
            </w:r>
          </w:p>
        </w:tc>
      </w:tr>
    </w:tbl>
    <w:tbl>
      <w:tblPr>
        <w:tblStyle w:val="a4"/>
        <w:tblpPr w:leftFromText="180" w:rightFromText="180" w:vertAnchor="text" w:horzAnchor="page" w:tblpX="4365" w:tblpY="-176"/>
        <w:tblW w:w="2359" w:type="dxa"/>
        <w:tblLook w:val="04A0" w:firstRow="1" w:lastRow="0" w:firstColumn="1" w:lastColumn="0" w:noHBand="0" w:noVBand="1"/>
      </w:tblPr>
      <w:tblGrid>
        <w:gridCol w:w="289"/>
        <w:gridCol w:w="289"/>
        <w:gridCol w:w="291"/>
        <w:gridCol w:w="289"/>
        <w:gridCol w:w="289"/>
        <w:gridCol w:w="321"/>
        <w:gridCol w:w="281"/>
        <w:gridCol w:w="310"/>
      </w:tblGrid>
      <w:tr w:rsidR="000C7515" w:rsidRPr="0037141B" w:rsidTr="000C7515">
        <w:tc>
          <w:tcPr>
            <w:tcW w:w="1447" w:type="dxa"/>
            <w:gridSpan w:val="5"/>
            <w:vMerge w:val="restart"/>
            <w:tcBorders>
              <w:top w:val="nil"/>
              <w:left w:val="nil"/>
            </w:tcBorders>
          </w:tcPr>
          <w:p w:rsidR="000C7515" w:rsidRPr="0037141B" w:rsidRDefault="000C7515" w:rsidP="000C7515">
            <w:pPr>
              <w:rPr>
                <w:sz w:val="24"/>
                <w:szCs w:val="24"/>
                <w:vertAlign w:val="superscript"/>
              </w:rPr>
            </w:pPr>
          </w:p>
        </w:tc>
        <w:tc>
          <w:tcPr>
            <w:tcW w:w="321" w:type="dxa"/>
          </w:tcPr>
          <w:p w:rsidR="000C7515" w:rsidRPr="0037141B" w:rsidRDefault="000C7515" w:rsidP="000C7515">
            <w:pPr>
              <w:rPr>
                <w:rFonts w:ascii="Arial" w:hAnsi="Arial" w:cs="Arial"/>
                <w:sz w:val="20"/>
                <w:szCs w:val="20"/>
                <w:vertAlign w:val="superscript"/>
              </w:rPr>
            </w:pPr>
            <w:r w:rsidRPr="0037141B">
              <w:rPr>
                <w:rFonts w:ascii="Arial" w:hAnsi="Arial" w:cs="Arial"/>
                <w:sz w:val="18"/>
                <w:szCs w:val="18"/>
                <w:vertAlign w:val="superscript"/>
              </w:rPr>
              <w:t>2</w:t>
            </w:r>
          </w:p>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ш</w:t>
            </w:r>
          </w:p>
        </w:tc>
        <w:tc>
          <w:tcPr>
            <w:tcW w:w="281" w:type="dxa"/>
            <w:vMerge w:val="restart"/>
            <w:tcBorders>
              <w:top w:val="nil"/>
            </w:tcBorders>
          </w:tcPr>
          <w:p w:rsidR="000C7515" w:rsidRPr="0037141B" w:rsidRDefault="000C7515" w:rsidP="000C7515">
            <w:pPr>
              <w:rPr>
                <w:sz w:val="24"/>
                <w:szCs w:val="24"/>
                <w:vertAlign w:val="superscript"/>
              </w:rPr>
            </w:pPr>
          </w:p>
        </w:tc>
        <w:tc>
          <w:tcPr>
            <w:tcW w:w="310" w:type="dxa"/>
          </w:tcPr>
          <w:p w:rsidR="000C7515" w:rsidRDefault="000C7515" w:rsidP="000C7515">
            <w:pPr>
              <w:rPr>
                <w:rFonts w:ascii="Arial" w:hAnsi="Arial" w:cs="Arial"/>
                <w:sz w:val="18"/>
                <w:szCs w:val="18"/>
                <w:vertAlign w:val="superscript"/>
              </w:rPr>
            </w:pPr>
            <w:r w:rsidRPr="0037141B">
              <w:rPr>
                <w:rFonts w:ascii="Arial" w:hAnsi="Arial" w:cs="Arial"/>
                <w:sz w:val="18"/>
                <w:szCs w:val="18"/>
                <w:vertAlign w:val="superscript"/>
              </w:rPr>
              <w:t>3</w:t>
            </w:r>
          </w:p>
          <w:p w:rsidR="000C7515" w:rsidRPr="0037141B" w:rsidRDefault="000C7515" w:rsidP="000C7515">
            <w:pPr>
              <w:rPr>
                <w:rFonts w:ascii="Arial" w:hAnsi="Arial" w:cs="Arial"/>
                <w:sz w:val="18"/>
                <w:szCs w:val="18"/>
                <w:vertAlign w:val="superscript"/>
              </w:rPr>
            </w:pPr>
            <w:r>
              <w:rPr>
                <w:rFonts w:ascii="Arial" w:hAnsi="Arial" w:cs="Arial"/>
                <w:sz w:val="18"/>
                <w:szCs w:val="18"/>
                <w:vertAlign w:val="superscript"/>
              </w:rPr>
              <w:t>л</w:t>
            </w:r>
          </w:p>
        </w:tc>
      </w:tr>
      <w:tr w:rsidR="000C7515" w:rsidRPr="0037141B" w:rsidTr="000C7515">
        <w:tc>
          <w:tcPr>
            <w:tcW w:w="1447" w:type="dxa"/>
            <w:gridSpan w:val="5"/>
            <w:vMerge/>
            <w:tcBorders>
              <w:left w:val="nil"/>
            </w:tcBorders>
          </w:tcPr>
          <w:p w:rsidR="000C7515" w:rsidRPr="0037141B" w:rsidRDefault="000C7515" w:rsidP="000C7515">
            <w:pPr>
              <w:rPr>
                <w:sz w:val="24"/>
                <w:szCs w:val="24"/>
                <w:vertAlign w:val="superscript"/>
              </w:rPr>
            </w:pPr>
          </w:p>
        </w:tc>
        <w:tc>
          <w:tcPr>
            <w:tcW w:w="321" w:type="dxa"/>
          </w:tcPr>
          <w:p w:rsidR="000C7515" w:rsidRPr="0037141B" w:rsidRDefault="000C7515" w:rsidP="000C7515">
            <w:pPr>
              <w:rPr>
                <w:rFonts w:ascii="Arial" w:hAnsi="Arial" w:cs="Arial"/>
                <w:sz w:val="20"/>
                <w:szCs w:val="20"/>
                <w:vertAlign w:val="superscript"/>
              </w:rPr>
            </w:pPr>
            <w:r w:rsidRPr="0037141B">
              <w:rPr>
                <w:rFonts w:ascii="Arial" w:hAnsi="Arial" w:cs="Arial"/>
                <w:sz w:val="20"/>
                <w:szCs w:val="20"/>
                <w:vertAlign w:val="superscript"/>
              </w:rPr>
              <w:t>е</w:t>
            </w:r>
          </w:p>
        </w:tc>
        <w:tc>
          <w:tcPr>
            <w:tcW w:w="281" w:type="dxa"/>
            <w:vMerge/>
            <w:tcBorders>
              <w:top w:val="nil"/>
            </w:tcBorders>
          </w:tcPr>
          <w:p w:rsidR="000C7515" w:rsidRPr="0037141B" w:rsidRDefault="000C7515" w:rsidP="000C7515">
            <w:pPr>
              <w:rPr>
                <w:sz w:val="24"/>
                <w:szCs w:val="24"/>
                <w:vertAlign w:val="superscript"/>
              </w:rPr>
            </w:pPr>
          </w:p>
        </w:tc>
        <w:tc>
          <w:tcPr>
            <w:tcW w:w="310" w:type="dxa"/>
          </w:tcPr>
          <w:p w:rsidR="000C7515" w:rsidRPr="0037141B" w:rsidRDefault="000C7515" w:rsidP="000C7515">
            <w:pPr>
              <w:rPr>
                <w:sz w:val="24"/>
                <w:szCs w:val="24"/>
                <w:vertAlign w:val="superscript"/>
              </w:rPr>
            </w:pPr>
            <w:r>
              <w:rPr>
                <w:sz w:val="24"/>
                <w:szCs w:val="24"/>
                <w:vertAlign w:val="superscript"/>
              </w:rPr>
              <w:t>а</w:t>
            </w:r>
          </w:p>
        </w:tc>
      </w:tr>
      <w:tr w:rsidR="000C7515" w:rsidRPr="0037141B" w:rsidTr="000C7515">
        <w:tc>
          <w:tcPr>
            <w:tcW w:w="1447" w:type="dxa"/>
            <w:gridSpan w:val="5"/>
            <w:vMerge/>
            <w:tcBorders>
              <w:left w:val="nil"/>
            </w:tcBorders>
          </w:tcPr>
          <w:p w:rsidR="000C7515" w:rsidRPr="0037141B" w:rsidRDefault="000C7515" w:rsidP="000C7515">
            <w:pPr>
              <w:rPr>
                <w:sz w:val="24"/>
                <w:szCs w:val="24"/>
                <w:vertAlign w:val="superscript"/>
              </w:rPr>
            </w:pPr>
          </w:p>
        </w:tc>
        <w:tc>
          <w:tcPr>
            <w:tcW w:w="321" w:type="dxa"/>
          </w:tcPr>
          <w:p w:rsidR="000C7515" w:rsidRPr="0037141B" w:rsidRDefault="000C7515" w:rsidP="000C7515">
            <w:pPr>
              <w:rPr>
                <w:sz w:val="24"/>
                <w:szCs w:val="24"/>
                <w:vertAlign w:val="superscript"/>
              </w:rPr>
            </w:pPr>
            <w:r>
              <w:rPr>
                <w:sz w:val="24"/>
                <w:szCs w:val="24"/>
                <w:vertAlign w:val="superscript"/>
              </w:rPr>
              <w:t>р</w:t>
            </w:r>
          </w:p>
        </w:tc>
        <w:tc>
          <w:tcPr>
            <w:tcW w:w="281" w:type="dxa"/>
            <w:vMerge/>
            <w:tcBorders>
              <w:top w:val="nil"/>
            </w:tcBorders>
          </w:tcPr>
          <w:p w:rsidR="000C7515" w:rsidRPr="0037141B" w:rsidRDefault="000C7515" w:rsidP="000C7515">
            <w:pPr>
              <w:rPr>
                <w:sz w:val="24"/>
                <w:szCs w:val="24"/>
                <w:vertAlign w:val="superscript"/>
              </w:rPr>
            </w:pPr>
          </w:p>
        </w:tc>
        <w:tc>
          <w:tcPr>
            <w:tcW w:w="310" w:type="dxa"/>
          </w:tcPr>
          <w:p w:rsidR="000C7515" w:rsidRPr="0037141B" w:rsidRDefault="000C7515" w:rsidP="000C7515">
            <w:pPr>
              <w:rPr>
                <w:sz w:val="24"/>
                <w:szCs w:val="24"/>
                <w:vertAlign w:val="superscript"/>
              </w:rPr>
            </w:pPr>
            <w:r>
              <w:rPr>
                <w:sz w:val="24"/>
                <w:szCs w:val="24"/>
                <w:vertAlign w:val="superscript"/>
              </w:rPr>
              <w:t>п</w:t>
            </w:r>
          </w:p>
        </w:tc>
      </w:tr>
      <w:tr w:rsidR="000C7515" w:rsidRPr="0037141B" w:rsidTr="000C7515">
        <w:tc>
          <w:tcPr>
            <w:tcW w:w="289" w:type="dxa"/>
          </w:tcPr>
          <w:p w:rsidR="000C7515" w:rsidRPr="00A342EC" w:rsidRDefault="000C7515" w:rsidP="000C7515">
            <w:pPr>
              <w:rPr>
                <w:rFonts w:ascii="Arial" w:hAnsi="Arial" w:cs="Arial"/>
                <w:sz w:val="20"/>
                <w:szCs w:val="20"/>
                <w:vertAlign w:val="superscript"/>
              </w:rPr>
            </w:pPr>
            <w:r w:rsidRPr="00A342EC">
              <w:rPr>
                <w:rFonts w:ascii="Arial" w:hAnsi="Arial" w:cs="Arial"/>
                <w:sz w:val="20"/>
                <w:szCs w:val="20"/>
                <w:vertAlign w:val="superscript"/>
              </w:rPr>
              <w:t>4</w:t>
            </w:r>
          </w:p>
          <w:p w:rsidR="000C7515" w:rsidRPr="00A342EC" w:rsidRDefault="000C7515" w:rsidP="000C7515">
            <w:pPr>
              <w:rPr>
                <w:rFonts w:ascii="Arial" w:hAnsi="Arial" w:cs="Arial"/>
                <w:sz w:val="20"/>
                <w:szCs w:val="20"/>
                <w:vertAlign w:val="superscript"/>
              </w:rPr>
            </w:pPr>
            <w:r w:rsidRPr="00A342EC">
              <w:rPr>
                <w:rFonts w:ascii="Arial" w:hAnsi="Arial" w:cs="Arial"/>
                <w:sz w:val="20"/>
                <w:szCs w:val="20"/>
                <w:vertAlign w:val="superscript"/>
              </w:rPr>
              <w:t>в</w:t>
            </w:r>
          </w:p>
        </w:tc>
        <w:tc>
          <w:tcPr>
            <w:tcW w:w="289"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и</w:t>
            </w:r>
          </w:p>
        </w:tc>
        <w:tc>
          <w:tcPr>
            <w:tcW w:w="291"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б</w:t>
            </w:r>
          </w:p>
        </w:tc>
        <w:tc>
          <w:tcPr>
            <w:tcW w:w="289"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р</w:t>
            </w:r>
          </w:p>
        </w:tc>
        <w:tc>
          <w:tcPr>
            <w:tcW w:w="289"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и</w:t>
            </w:r>
          </w:p>
        </w:tc>
        <w:tc>
          <w:tcPr>
            <w:tcW w:w="321"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с</w:t>
            </w:r>
          </w:p>
        </w:tc>
        <w:tc>
          <w:tcPr>
            <w:tcW w:w="281"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с</w:t>
            </w:r>
          </w:p>
        </w:tc>
        <w:tc>
          <w:tcPr>
            <w:tcW w:w="310" w:type="dxa"/>
          </w:tcPr>
          <w:p w:rsidR="000C7515" w:rsidRPr="00A342EC" w:rsidRDefault="000C7515" w:rsidP="000C7515">
            <w:pPr>
              <w:rPr>
                <w:rFonts w:ascii="Arial" w:hAnsi="Arial" w:cs="Arial"/>
                <w:sz w:val="20"/>
                <w:szCs w:val="20"/>
                <w:vertAlign w:val="subscript"/>
              </w:rPr>
            </w:pPr>
            <w:r w:rsidRPr="00A342EC">
              <w:rPr>
                <w:rFonts w:ascii="Arial" w:hAnsi="Arial" w:cs="Arial"/>
                <w:sz w:val="20"/>
                <w:szCs w:val="20"/>
                <w:vertAlign w:val="subscript"/>
              </w:rPr>
              <w:t>ы</w:t>
            </w:r>
          </w:p>
        </w:tc>
      </w:tr>
      <w:tr w:rsidR="000C7515" w:rsidRPr="0037141B" w:rsidTr="000C7515">
        <w:tc>
          <w:tcPr>
            <w:tcW w:w="1447" w:type="dxa"/>
            <w:gridSpan w:val="5"/>
            <w:vMerge w:val="restart"/>
            <w:tcBorders>
              <w:left w:val="nil"/>
              <w:bottom w:val="nil"/>
            </w:tcBorders>
          </w:tcPr>
          <w:p w:rsidR="000C7515" w:rsidRPr="0037141B" w:rsidRDefault="000C7515" w:rsidP="000C7515">
            <w:pPr>
              <w:rPr>
                <w:sz w:val="24"/>
                <w:szCs w:val="24"/>
                <w:vertAlign w:val="superscript"/>
              </w:rPr>
            </w:pPr>
          </w:p>
        </w:tc>
        <w:tc>
          <w:tcPr>
            <w:tcW w:w="321" w:type="dxa"/>
          </w:tcPr>
          <w:p w:rsidR="000C7515" w:rsidRPr="0037141B" w:rsidRDefault="000C7515" w:rsidP="000C7515">
            <w:pPr>
              <w:rPr>
                <w:sz w:val="24"/>
                <w:szCs w:val="24"/>
                <w:vertAlign w:val="superscript"/>
              </w:rPr>
            </w:pPr>
            <w:r>
              <w:rPr>
                <w:sz w:val="24"/>
                <w:szCs w:val="24"/>
                <w:vertAlign w:val="superscript"/>
              </w:rPr>
              <w:t>т</w:t>
            </w:r>
          </w:p>
        </w:tc>
        <w:tc>
          <w:tcPr>
            <w:tcW w:w="591" w:type="dxa"/>
            <w:gridSpan w:val="2"/>
            <w:vMerge w:val="restart"/>
            <w:tcBorders>
              <w:bottom w:val="nil"/>
              <w:right w:val="nil"/>
            </w:tcBorders>
          </w:tcPr>
          <w:p w:rsidR="000C7515" w:rsidRPr="0037141B" w:rsidRDefault="000C7515" w:rsidP="000C7515">
            <w:pPr>
              <w:rPr>
                <w:sz w:val="24"/>
                <w:szCs w:val="24"/>
                <w:vertAlign w:val="superscript"/>
              </w:rPr>
            </w:pPr>
          </w:p>
        </w:tc>
      </w:tr>
      <w:tr w:rsidR="000C7515" w:rsidRPr="0037141B" w:rsidTr="000C7515">
        <w:tc>
          <w:tcPr>
            <w:tcW w:w="1447" w:type="dxa"/>
            <w:gridSpan w:val="5"/>
            <w:vMerge/>
            <w:tcBorders>
              <w:left w:val="nil"/>
              <w:bottom w:val="nil"/>
            </w:tcBorders>
          </w:tcPr>
          <w:p w:rsidR="000C7515" w:rsidRPr="0037141B" w:rsidRDefault="000C7515" w:rsidP="000C7515">
            <w:pPr>
              <w:rPr>
                <w:sz w:val="24"/>
                <w:szCs w:val="24"/>
                <w:vertAlign w:val="superscript"/>
              </w:rPr>
            </w:pPr>
          </w:p>
        </w:tc>
        <w:tc>
          <w:tcPr>
            <w:tcW w:w="321" w:type="dxa"/>
          </w:tcPr>
          <w:p w:rsidR="000C7515" w:rsidRPr="0037141B" w:rsidRDefault="000C7515" w:rsidP="000C7515">
            <w:pPr>
              <w:rPr>
                <w:sz w:val="24"/>
                <w:szCs w:val="24"/>
                <w:vertAlign w:val="superscript"/>
              </w:rPr>
            </w:pPr>
            <w:r>
              <w:rPr>
                <w:sz w:val="24"/>
                <w:szCs w:val="24"/>
                <w:vertAlign w:val="superscript"/>
              </w:rPr>
              <w:t>ь</w:t>
            </w:r>
          </w:p>
        </w:tc>
        <w:tc>
          <w:tcPr>
            <w:tcW w:w="591" w:type="dxa"/>
            <w:gridSpan w:val="2"/>
            <w:vMerge/>
            <w:tcBorders>
              <w:bottom w:val="nil"/>
              <w:right w:val="nil"/>
            </w:tcBorders>
          </w:tcPr>
          <w:p w:rsidR="000C7515" w:rsidRPr="0037141B" w:rsidRDefault="000C7515" w:rsidP="000C7515">
            <w:pPr>
              <w:rPr>
                <w:sz w:val="24"/>
                <w:szCs w:val="24"/>
                <w:vertAlign w:val="superscript"/>
              </w:rPr>
            </w:pPr>
          </w:p>
        </w:tc>
      </w:tr>
    </w:tbl>
    <w:p w:rsidR="00B92992" w:rsidRDefault="00B92992" w:rsidP="00F922BB">
      <w:pPr>
        <w:rPr>
          <w:sz w:val="24"/>
          <w:szCs w:val="24"/>
        </w:rPr>
      </w:pPr>
    </w:p>
    <w:p w:rsidR="009010B9" w:rsidRDefault="009010B9" w:rsidP="00F922BB">
      <w:pPr>
        <w:rPr>
          <w:sz w:val="24"/>
          <w:szCs w:val="24"/>
        </w:rPr>
      </w:pPr>
    </w:p>
    <w:p w:rsidR="00F922BB" w:rsidRDefault="00F922BB" w:rsidP="00F922BB">
      <w:pPr>
        <w:rPr>
          <w:sz w:val="24"/>
          <w:szCs w:val="24"/>
        </w:rPr>
      </w:pPr>
    </w:p>
    <w:p w:rsidR="00F922BB" w:rsidRDefault="00F922BB" w:rsidP="00F922BB">
      <w:pPr>
        <w:rPr>
          <w:sz w:val="24"/>
          <w:szCs w:val="24"/>
        </w:rPr>
      </w:pPr>
    </w:p>
    <w:p w:rsidR="00F922BB" w:rsidRDefault="00F922BB" w:rsidP="00F922BB">
      <w:pPr>
        <w:rPr>
          <w:sz w:val="24"/>
          <w:szCs w:val="24"/>
        </w:rPr>
      </w:pPr>
    </w:p>
    <w:p w:rsidR="000C7515" w:rsidRDefault="000C7515" w:rsidP="00412D86">
      <w:pPr>
        <w:rPr>
          <w:b/>
          <w:sz w:val="24"/>
          <w:szCs w:val="24"/>
        </w:rPr>
      </w:pPr>
      <w:r w:rsidRPr="000C7515">
        <w:rPr>
          <w:b/>
          <w:sz w:val="24"/>
          <w:szCs w:val="24"/>
        </w:rPr>
        <w:t>По вертикали</w:t>
      </w:r>
      <w:r>
        <w:rPr>
          <w:b/>
          <w:sz w:val="24"/>
          <w:szCs w:val="24"/>
        </w:rPr>
        <w:t xml:space="preserve">:                                                                  </w:t>
      </w:r>
      <w:r w:rsidRPr="000C7515">
        <w:rPr>
          <w:b/>
          <w:sz w:val="24"/>
          <w:szCs w:val="24"/>
        </w:rPr>
        <w:t>По</w:t>
      </w:r>
      <w:r>
        <w:rPr>
          <w:b/>
          <w:sz w:val="24"/>
          <w:szCs w:val="24"/>
        </w:rPr>
        <w:t xml:space="preserve"> горизонтали:</w:t>
      </w:r>
    </w:p>
    <w:p w:rsidR="000C7515" w:rsidRPr="000C7515" w:rsidRDefault="000C7515" w:rsidP="00412D86">
      <w:pPr>
        <w:rPr>
          <w:b/>
          <w:sz w:val="24"/>
          <w:szCs w:val="24"/>
        </w:rPr>
      </w:pPr>
      <w:r>
        <w:rPr>
          <w:sz w:val="24"/>
          <w:szCs w:val="24"/>
        </w:rPr>
        <w:t>1.У человека ногти, а у животных …?     1. У человека губы, а у птиц …?</w:t>
      </w:r>
    </w:p>
    <w:p w:rsidR="000C7515" w:rsidRDefault="000C7515" w:rsidP="00412D86">
      <w:pPr>
        <w:rPr>
          <w:sz w:val="24"/>
          <w:szCs w:val="24"/>
        </w:rPr>
      </w:pPr>
      <w:r>
        <w:rPr>
          <w:sz w:val="24"/>
          <w:szCs w:val="24"/>
        </w:rPr>
        <w:t>2. У человека волосы, а у зверей …?     2. У человека лицо, а у животных …?</w:t>
      </w:r>
    </w:p>
    <w:p w:rsidR="000C7515" w:rsidRDefault="000C7515" w:rsidP="00412D86">
      <w:pPr>
        <w:rPr>
          <w:sz w:val="24"/>
          <w:szCs w:val="24"/>
        </w:rPr>
      </w:pPr>
      <w:r>
        <w:rPr>
          <w:sz w:val="24"/>
          <w:szCs w:val="24"/>
        </w:rPr>
        <w:t>3. У человека руки, а у зверей …?     3. Какой орган отсутствует у человека,но есть у зверей?</w:t>
      </w:r>
    </w:p>
    <w:p w:rsidR="000C7515" w:rsidRDefault="000C7515" w:rsidP="00412D86">
      <w:pPr>
        <w:rPr>
          <w:sz w:val="24"/>
          <w:szCs w:val="24"/>
        </w:rPr>
      </w:pPr>
      <w:r>
        <w:rPr>
          <w:sz w:val="24"/>
          <w:szCs w:val="24"/>
        </w:rPr>
        <w:t xml:space="preserve">                                                                    4. У человека усы, а у животных …?</w:t>
      </w:r>
    </w:p>
    <w:p w:rsidR="000C7515" w:rsidRDefault="000C7515" w:rsidP="00412D86">
      <w:pPr>
        <w:rPr>
          <w:sz w:val="24"/>
          <w:szCs w:val="24"/>
        </w:rPr>
      </w:pPr>
    </w:p>
    <w:p w:rsidR="000C7515" w:rsidRDefault="000C7515" w:rsidP="00412D86">
      <w:pPr>
        <w:rPr>
          <w:sz w:val="24"/>
          <w:szCs w:val="24"/>
        </w:rPr>
      </w:pPr>
    </w:p>
    <w:p w:rsidR="000C7515" w:rsidRDefault="000C7515" w:rsidP="00412D86">
      <w:pPr>
        <w:rPr>
          <w:sz w:val="24"/>
          <w:szCs w:val="24"/>
        </w:rPr>
      </w:pPr>
    </w:p>
    <w:p w:rsidR="000C7515" w:rsidRPr="00A9108C" w:rsidRDefault="000C7515" w:rsidP="00412D86">
      <w:pPr>
        <w:rPr>
          <w:b/>
          <w:sz w:val="24"/>
          <w:szCs w:val="24"/>
        </w:rPr>
      </w:pPr>
      <w:r w:rsidRPr="00A9108C">
        <w:rPr>
          <w:b/>
          <w:sz w:val="24"/>
          <w:szCs w:val="24"/>
        </w:rPr>
        <w:t>Кроссворд 2.</w:t>
      </w:r>
    </w:p>
    <w:p w:rsidR="000C7515" w:rsidRDefault="000C7515" w:rsidP="00412D86">
      <w:pPr>
        <w:rPr>
          <w:sz w:val="24"/>
          <w:szCs w:val="24"/>
        </w:rPr>
      </w:pPr>
      <w:r>
        <w:rPr>
          <w:sz w:val="24"/>
          <w:szCs w:val="24"/>
        </w:rPr>
        <w:t>Правильно ли поступал мальчик?</w:t>
      </w:r>
    </w:p>
    <w:p w:rsidR="000C7515" w:rsidRDefault="000C7515" w:rsidP="00412D86">
      <w:pPr>
        <w:rPr>
          <w:sz w:val="24"/>
          <w:szCs w:val="24"/>
        </w:rPr>
      </w:pPr>
      <w:r>
        <w:rPr>
          <w:sz w:val="24"/>
          <w:szCs w:val="24"/>
        </w:rPr>
        <w:t>Вступление.</w:t>
      </w:r>
    </w:p>
    <w:p w:rsidR="000C7515" w:rsidRDefault="000C7515" w:rsidP="00412D86">
      <w:pPr>
        <w:rPr>
          <w:sz w:val="24"/>
          <w:szCs w:val="24"/>
        </w:rPr>
      </w:pPr>
      <w:r>
        <w:rPr>
          <w:sz w:val="24"/>
          <w:szCs w:val="24"/>
        </w:rPr>
        <w:t>Взрослый говорит ребенку: «Я расскажу тебе одну историю, которая случилась с мальчиком Васей, только ты должен будешь помочь мне определить некоторые слова в этой истории. Они зашифрованы в кроссворде».</w:t>
      </w:r>
    </w:p>
    <w:p w:rsidR="000C7515" w:rsidRDefault="000C7515" w:rsidP="00412D86">
      <w:pPr>
        <w:rPr>
          <w:sz w:val="24"/>
          <w:szCs w:val="24"/>
        </w:rPr>
      </w:pPr>
    </w:p>
    <w:tbl>
      <w:tblPr>
        <w:tblStyle w:val="a4"/>
        <w:tblW w:w="2750" w:type="dxa"/>
        <w:tblInd w:w="-5" w:type="dxa"/>
        <w:tblLayout w:type="fixed"/>
        <w:tblLook w:val="04A0" w:firstRow="1" w:lastRow="0" w:firstColumn="1" w:lastColumn="0" w:noHBand="0" w:noVBand="1"/>
      </w:tblPr>
      <w:tblGrid>
        <w:gridCol w:w="314"/>
        <w:gridCol w:w="314"/>
        <w:gridCol w:w="370"/>
        <w:gridCol w:w="258"/>
        <w:gridCol w:w="314"/>
        <w:gridCol w:w="236"/>
        <w:gridCol w:w="236"/>
        <w:gridCol w:w="236"/>
        <w:gridCol w:w="236"/>
        <w:gridCol w:w="236"/>
      </w:tblGrid>
      <w:tr w:rsidR="002C6075" w:rsidRPr="00AB3B5C" w:rsidTr="00DB7B14">
        <w:tc>
          <w:tcPr>
            <w:tcW w:w="628" w:type="dxa"/>
            <w:gridSpan w:val="2"/>
            <w:tcBorders>
              <w:top w:val="nil"/>
              <w:left w:val="nil"/>
              <w:bottom w:val="nil"/>
            </w:tcBorders>
          </w:tcPr>
          <w:p w:rsidR="002C6075" w:rsidRPr="00AB3B5C" w:rsidRDefault="002C6075" w:rsidP="00AB3B5C">
            <w:pPr>
              <w:jc w:val="center"/>
              <w:rPr>
                <w:rFonts w:ascii="Arial" w:hAnsi="Arial" w:cs="Arial"/>
                <w:sz w:val="20"/>
                <w:szCs w:val="20"/>
                <w:vertAlign w:val="superscript"/>
              </w:rPr>
            </w:pPr>
          </w:p>
        </w:tc>
        <w:tc>
          <w:tcPr>
            <w:tcW w:w="370" w:type="dxa"/>
          </w:tcPr>
          <w:p w:rsidR="002C6075" w:rsidRPr="00DB7B14" w:rsidRDefault="002C6075" w:rsidP="00AB3B5C">
            <w:pPr>
              <w:jc w:val="center"/>
              <w:rPr>
                <w:rFonts w:ascii="Arial" w:hAnsi="Arial" w:cs="Arial"/>
                <w:sz w:val="20"/>
                <w:szCs w:val="20"/>
                <w:vertAlign w:val="superscript"/>
              </w:rPr>
            </w:pPr>
            <w:r w:rsidRPr="00DB7B14">
              <w:rPr>
                <w:rFonts w:ascii="Arial" w:hAnsi="Arial" w:cs="Arial"/>
                <w:sz w:val="20"/>
                <w:szCs w:val="20"/>
                <w:vertAlign w:val="superscript"/>
              </w:rPr>
              <w:t>8</w:t>
            </w:r>
            <w:r w:rsidR="00DB7B14" w:rsidRPr="00DB7B14">
              <w:rPr>
                <w:rFonts w:ascii="Arial" w:hAnsi="Arial" w:cs="Arial"/>
                <w:sz w:val="20"/>
                <w:szCs w:val="20"/>
                <w:vertAlign w:val="superscript"/>
              </w:rPr>
              <w:t>м</w:t>
            </w:r>
          </w:p>
        </w:tc>
        <w:tc>
          <w:tcPr>
            <w:tcW w:w="258" w:type="dxa"/>
            <w:vAlign w:val="bottom"/>
          </w:tcPr>
          <w:p w:rsidR="002C6075" w:rsidRPr="00DB7B14" w:rsidRDefault="00DB7B14" w:rsidP="00DB7B14">
            <w:pPr>
              <w:jc w:val="center"/>
              <w:rPr>
                <w:rFonts w:ascii="Arial" w:hAnsi="Arial" w:cs="Arial"/>
                <w:sz w:val="20"/>
                <w:szCs w:val="20"/>
                <w:vertAlign w:val="superscript"/>
              </w:rPr>
            </w:pPr>
            <w:r w:rsidRPr="00DB7B14">
              <w:rPr>
                <w:rFonts w:ascii="Arial" w:hAnsi="Arial" w:cs="Arial"/>
                <w:sz w:val="20"/>
                <w:szCs w:val="20"/>
                <w:vertAlign w:val="superscript"/>
              </w:rPr>
              <w:t>о</w:t>
            </w:r>
          </w:p>
        </w:tc>
        <w:tc>
          <w:tcPr>
            <w:tcW w:w="314" w:type="dxa"/>
          </w:tcPr>
          <w:p w:rsidR="002C6075" w:rsidRPr="00DB7B14" w:rsidRDefault="002C6075" w:rsidP="00AB3B5C">
            <w:pPr>
              <w:jc w:val="center"/>
              <w:rPr>
                <w:rFonts w:ascii="Arial" w:hAnsi="Arial" w:cs="Arial"/>
                <w:sz w:val="20"/>
                <w:szCs w:val="20"/>
                <w:vertAlign w:val="superscript"/>
              </w:rPr>
            </w:pPr>
            <w:r w:rsidRPr="00DB7B14">
              <w:rPr>
                <w:rFonts w:ascii="Arial" w:hAnsi="Arial" w:cs="Arial"/>
                <w:sz w:val="20"/>
                <w:szCs w:val="20"/>
                <w:vertAlign w:val="superscript"/>
              </w:rPr>
              <w:t>9</w:t>
            </w:r>
            <w:r w:rsidR="00DB7B14" w:rsidRPr="00A9108C">
              <w:rPr>
                <w:rFonts w:ascii="Arial" w:hAnsi="Arial" w:cs="Arial"/>
                <w:b/>
                <w:i/>
                <w:sz w:val="20"/>
                <w:szCs w:val="20"/>
                <w:vertAlign w:val="superscript"/>
              </w:rPr>
              <w:t>з</w:t>
            </w:r>
          </w:p>
        </w:tc>
        <w:tc>
          <w:tcPr>
            <w:tcW w:w="236" w:type="dxa"/>
            <w:vAlign w:val="bottom"/>
          </w:tcPr>
          <w:p w:rsidR="002C6075" w:rsidRPr="00DB7B14" w:rsidRDefault="00DB7B14" w:rsidP="00DB7B14">
            <w:pPr>
              <w:jc w:val="center"/>
              <w:rPr>
                <w:rFonts w:ascii="Arial" w:hAnsi="Arial" w:cs="Arial"/>
                <w:sz w:val="20"/>
                <w:szCs w:val="20"/>
                <w:vertAlign w:val="superscript"/>
              </w:rPr>
            </w:pPr>
            <w:r w:rsidRPr="00DB7B14">
              <w:rPr>
                <w:rFonts w:ascii="Arial" w:hAnsi="Arial" w:cs="Arial"/>
                <w:sz w:val="20"/>
                <w:szCs w:val="20"/>
                <w:vertAlign w:val="superscript"/>
              </w:rPr>
              <w:t>г</w:t>
            </w:r>
          </w:p>
        </w:tc>
        <w:tc>
          <w:tcPr>
            <w:tcW w:w="944" w:type="dxa"/>
            <w:gridSpan w:val="4"/>
            <w:tcBorders>
              <w:top w:val="nil"/>
              <w:right w:val="nil"/>
            </w:tcBorders>
          </w:tcPr>
          <w:p w:rsidR="002C6075" w:rsidRPr="00AB3B5C" w:rsidRDefault="002C6075" w:rsidP="00AB3B5C">
            <w:pPr>
              <w:jc w:val="center"/>
              <w:rPr>
                <w:rFonts w:ascii="Arial" w:hAnsi="Arial" w:cs="Arial"/>
                <w:sz w:val="20"/>
                <w:szCs w:val="20"/>
                <w:vertAlign w:val="superscript"/>
              </w:rPr>
            </w:pPr>
          </w:p>
        </w:tc>
      </w:tr>
      <w:tr w:rsidR="00AB3B5C" w:rsidRPr="00AB3B5C" w:rsidTr="00DB7B14">
        <w:trPr>
          <w:gridBefore w:val="4"/>
          <w:wBefore w:w="1256" w:type="dxa"/>
        </w:trPr>
        <w:tc>
          <w:tcPr>
            <w:tcW w:w="314" w:type="dxa"/>
          </w:tcPr>
          <w:p w:rsidR="00AB3B5C" w:rsidRPr="00DB7B14" w:rsidRDefault="002C6075" w:rsidP="00AB3B5C">
            <w:pPr>
              <w:jc w:val="center"/>
              <w:rPr>
                <w:rFonts w:ascii="Arial" w:hAnsi="Arial" w:cs="Arial"/>
                <w:sz w:val="20"/>
                <w:szCs w:val="20"/>
                <w:vertAlign w:val="superscript"/>
              </w:rPr>
            </w:pPr>
            <w:r w:rsidRPr="00DB7B14">
              <w:rPr>
                <w:rFonts w:ascii="Arial" w:hAnsi="Arial" w:cs="Arial"/>
                <w:sz w:val="20"/>
                <w:szCs w:val="20"/>
                <w:vertAlign w:val="superscript"/>
              </w:rPr>
              <w:t>7</w:t>
            </w:r>
            <w:r w:rsidR="00DB7B14" w:rsidRPr="00A9108C">
              <w:rPr>
                <w:rFonts w:ascii="Arial" w:hAnsi="Arial" w:cs="Arial"/>
                <w:b/>
                <w:i/>
                <w:sz w:val="20"/>
                <w:szCs w:val="20"/>
                <w:vertAlign w:val="superscript"/>
              </w:rPr>
              <w:t>д</w:t>
            </w:r>
          </w:p>
        </w:tc>
        <w:tc>
          <w:tcPr>
            <w:tcW w:w="236" w:type="dxa"/>
            <w:vAlign w:val="bottom"/>
          </w:tcPr>
          <w:p w:rsidR="00AB3B5C" w:rsidRPr="00DB7B14" w:rsidRDefault="00DB7B14" w:rsidP="00DB7B14">
            <w:pPr>
              <w:jc w:val="center"/>
              <w:rPr>
                <w:rFonts w:ascii="Arial" w:hAnsi="Arial" w:cs="Arial"/>
                <w:sz w:val="20"/>
                <w:szCs w:val="20"/>
                <w:vertAlign w:val="superscript"/>
              </w:rPr>
            </w:pPr>
            <w:r>
              <w:rPr>
                <w:rFonts w:ascii="Arial" w:hAnsi="Arial" w:cs="Arial"/>
                <w:sz w:val="20"/>
                <w:szCs w:val="20"/>
                <w:vertAlign w:val="superscript"/>
              </w:rPr>
              <w:t>у</w:t>
            </w:r>
          </w:p>
        </w:tc>
        <w:tc>
          <w:tcPr>
            <w:tcW w:w="236" w:type="dxa"/>
            <w:vAlign w:val="bottom"/>
          </w:tcPr>
          <w:p w:rsidR="00AB3B5C" w:rsidRPr="00DB7B14" w:rsidRDefault="00DB7B14" w:rsidP="00DB7B14">
            <w:pPr>
              <w:jc w:val="center"/>
              <w:rPr>
                <w:rFonts w:ascii="Arial" w:hAnsi="Arial" w:cs="Arial"/>
                <w:sz w:val="20"/>
                <w:szCs w:val="20"/>
                <w:vertAlign w:val="superscript"/>
              </w:rPr>
            </w:pPr>
            <w:r>
              <w:rPr>
                <w:rFonts w:ascii="Arial" w:hAnsi="Arial" w:cs="Arial"/>
                <w:sz w:val="20"/>
                <w:szCs w:val="20"/>
                <w:vertAlign w:val="superscript"/>
              </w:rPr>
              <w:t>м</w:t>
            </w:r>
          </w:p>
        </w:tc>
        <w:tc>
          <w:tcPr>
            <w:tcW w:w="236" w:type="dxa"/>
            <w:vAlign w:val="bottom"/>
          </w:tcPr>
          <w:p w:rsidR="00AB3B5C" w:rsidRPr="00DB7B14" w:rsidRDefault="00DB7B14" w:rsidP="00DB7B14">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Align w:val="bottom"/>
          </w:tcPr>
          <w:p w:rsidR="00AB3B5C" w:rsidRPr="00DB7B14" w:rsidRDefault="00DB7B14" w:rsidP="00DB7B14">
            <w:pPr>
              <w:jc w:val="center"/>
              <w:rPr>
                <w:rFonts w:ascii="Arial" w:hAnsi="Arial" w:cs="Arial"/>
                <w:sz w:val="20"/>
                <w:szCs w:val="20"/>
                <w:vertAlign w:val="superscript"/>
              </w:rPr>
            </w:pPr>
            <w:r>
              <w:rPr>
                <w:rFonts w:ascii="Arial" w:hAnsi="Arial" w:cs="Arial"/>
                <w:sz w:val="20"/>
                <w:szCs w:val="20"/>
                <w:vertAlign w:val="superscript"/>
              </w:rPr>
              <w:t>т</w:t>
            </w:r>
          </w:p>
        </w:tc>
        <w:tc>
          <w:tcPr>
            <w:tcW w:w="236" w:type="dxa"/>
            <w:vAlign w:val="bottom"/>
          </w:tcPr>
          <w:p w:rsidR="00AB3B5C" w:rsidRPr="00DB7B14" w:rsidRDefault="00DB7B14" w:rsidP="00DB7B14">
            <w:pPr>
              <w:jc w:val="center"/>
              <w:rPr>
                <w:rFonts w:ascii="Arial" w:hAnsi="Arial" w:cs="Arial"/>
                <w:sz w:val="20"/>
                <w:szCs w:val="20"/>
                <w:vertAlign w:val="superscript"/>
              </w:rPr>
            </w:pPr>
            <w:r>
              <w:rPr>
                <w:rFonts w:ascii="Arial" w:hAnsi="Arial" w:cs="Arial"/>
                <w:sz w:val="20"/>
                <w:szCs w:val="20"/>
                <w:vertAlign w:val="superscript"/>
              </w:rPr>
              <w:t>ь</w:t>
            </w:r>
          </w:p>
        </w:tc>
      </w:tr>
      <w:tr w:rsidR="002C6075" w:rsidRPr="00AB3B5C" w:rsidTr="00A9108C">
        <w:tc>
          <w:tcPr>
            <w:tcW w:w="998" w:type="dxa"/>
            <w:gridSpan w:val="3"/>
            <w:vMerge w:val="restart"/>
            <w:tcBorders>
              <w:top w:val="nil"/>
              <w:left w:val="nil"/>
            </w:tcBorders>
          </w:tcPr>
          <w:p w:rsidR="002C6075" w:rsidRPr="00AB3B5C" w:rsidRDefault="002C6075" w:rsidP="00AB3B5C">
            <w:pPr>
              <w:jc w:val="center"/>
              <w:rPr>
                <w:rFonts w:ascii="Arial" w:hAnsi="Arial" w:cs="Arial"/>
                <w:sz w:val="20"/>
                <w:szCs w:val="20"/>
                <w:vertAlign w:val="superscript"/>
              </w:rPr>
            </w:pPr>
          </w:p>
        </w:tc>
        <w:tc>
          <w:tcPr>
            <w:tcW w:w="258" w:type="dxa"/>
          </w:tcPr>
          <w:p w:rsidR="002C6075" w:rsidRPr="00DB7B14" w:rsidRDefault="002C6075" w:rsidP="00AB3B5C">
            <w:pPr>
              <w:jc w:val="center"/>
              <w:rPr>
                <w:rFonts w:ascii="Arial" w:hAnsi="Arial" w:cs="Arial"/>
                <w:sz w:val="20"/>
                <w:szCs w:val="20"/>
                <w:vertAlign w:val="superscript"/>
              </w:rPr>
            </w:pPr>
            <w:r w:rsidRPr="00DB7B14">
              <w:rPr>
                <w:rFonts w:ascii="Arial" w:hAnsi="Arial" w:cs="Arial"/>
                <w:sz w:val="20"/>
                <w:szCs w:val="20"/>
                <w:vertAlign w:val="superscript"/>
              </w:rPr>
              <w:t>1</w:t>
            </w:r>
            <w:r w:rsidR="00A9108C">
              <w:rPr>
                <w:rFonts w:ascii="Arial" w:hAnsi="Arial" w:cs="Arial"/>
                <w:sz w:val="20"/>
                <w:szCs w:val="20"/>
                <w:vertAlign w:val="superscript"/>
              </w:rPr>
              <w:t>н</w:t>
            </w:r>
          </w:p>
        </w:tc>
        <w:tc>
          <w:tcPr>
            <w:tcW w:w="314" w:type="dxa"/>
            <w:vAlign w:val="bottom"/>
          </w:tcPr>
          <w:p w:rsidR="002C6075" w:rsidRPr="00A9108C" w:rsidRDefault="00A9108C" w:rsidP="00A9108C">
            <w:pPr>
              <w:jc w:val="center"/>
              <w:rPr>
                <w:rFonts w:ascii="Arial" w:hAnsi="Arial" w:cs="Arial"/>
                <w:b/>
                <w:i/>
                <w:sz w:val="20"/>
                <w:szCs w:val="20"/>
                <w:vertAlign w:val="superscript"/>
              </w:rPr>
            </w:pPr>
            <w:r w:rsidRPr="00A9108C">
              <w:rPr>
                <w:rFonts w:ascii="Arial" w:hAnsi="Arial" w:cs="Arial"/>
                <w:b/>
                <w:i/>
                <w:sz w:val="20"/>
                <w:szCs w:val="20"/>
                <w:vertAlign w:val="superscript"/>
              </w:rPr>
              <w:t>о</w:t>
            </w:r>
          </w:p>
        </w:tc>
        <w:tc>
          <w:tcPr>
            <w:tcW w:w="236" w:type="dxa"/>
            <w:vAlign w:val="bottom"/>
          </w:tcPr>
          <w:p w:rsidR="002C6075"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ж</w:t>
            </w:r>
          </w:p>
        </w:tc>
        <w:tc>
          <w:tcPr>
            <w:tcW w:w="944" w:type="dxa"/>
            <w:gridSpan w:val="4"/>
            <w:tcBorders>
              <w:bottom w:val="nil"/>
              <w:right w:val="nil"/>
            </w:tcBorders>
            <w:vAlign w:val="bottom"/>
          </w:tcPr>
          <w:p w:rsidR="002C6075" w:rsidRPr="00AB3B5C" w:rsidRDefault="002C6075" w:rsidP="00A9108C">
            <w:pPr>
              <w:jc w:val="center"/>
              <w:rPr>
                <w:rFonts w:ascii="Arial" w:hAnsi="Arial" w:cs="Arial"/>
                <w:sz w:val="20"/>
                <w:szCs w:val="20"/>
                <w:vertAlign w:val="superscript"/>
              </w:rPr>
            </w:pPr>
          </w:p>
        </w:tc>
      </w:tr>
      <w:tr w:rsidR="00DB7B14" w:rsidRPr="00AB3B5C" w:rsidTr="00A9108C">
        <w:tc>
          <w:tcPr>
            <w:tcW w:w="998" w:type="dxa"/>
            <w:gridSpan w:val="3"/>
            <w:vMerge/>
            <w:tcBorders>
              <w:left w:val="nil"/>
              <w:bottom w:val="nil"/>
              <w:right w:val="nil"/>
            </w:tcBorders>
          </w:tcPr>
          <w:p w:rsidR="00DB7B14" w:rsidRPr="00AB3B5C" w:rsidRDefault="00DB7B14" w:rsidP="00AB3B5C">
            <w:pPr>
              <w:jc w:val="center"/>
              <w:rPr>
                <w:rFonts w:ascii="Arial" w:hAnsi="Arial" w:cs="Arial"/>
                <w:sz w:val="20"/>
                <w:szCs w:val="20"/>
                <w:vertAlign w:val="superscript"/>
              </w:rPr>
            </w:pPr>
          </w:p>
        </w:tc>
        <w:tc>
          <w:tcPr>
            <w:tcW w:w="258" w:type="dxa"/>
            <w:tcBorders>
              <w:left w:val="nil"/>
              <w:bottom w:val="nil"/>
            </w:tcBorders>
          </w:tcPr>
          <w:p w:rsidR="00DB7B14" w:rsidRPr="00AB3B5C" w:rsidRDefault="00DB7B14" w:rsidP="00AB3B5C">
            <w:pPr>
              <w:jc w:val="center"/>
              <w:rPr>
                <w:rFonts w:ascii="Arial" w:hAnsi="Arial" w:cs="Arial"/>
                <w:sz w:val="20"/>
                <w:szCs w:val="20"/>
                <w:vertAlign w:val="superscript"/>
              </w:rPr>
            </w:pPr>
          </w:p>
        </w:tc>
        <w:tc>
          <w:tcPr>
            <w:tcW w:w="314" w:type="dxa"/>
          </w:tcPr>
          <w:p w:rsidR="00DB7B14" w:rsidRPr="00DB7B14" w:rsidRDefault="00DB7B14" w:rsidP="00AB3B5C">
            <w:pPr>
              <w:jc w:val="center"/>
              <w:rPr>
                <w:rFonts w:ascii="Arial" w:hAnsi="Arial" w:cs="Arial"/>
                <w:sz w:val="20"/>
                <w:szCs w:val="20"/>
                <w:vertAlign w:val="superscript"/>
              </w:rPr>
            </w:pPr>
            <w:r w:rsidRPr="00DB7B14">
              <w:rPr>
                <w:rFonts w:ascii="Arial" w:hAnsi="Arial" w:cs="Arial"/>
                <w:sz w:val="20"/>
                <w:szCs w:val="20"/>
                <w:vertAlign w:val="superscript"/>
              </w:rPr>
              <w:t>4</w:t>
            </w:r>
            <w:r w:rsidR="00A9108C" w:rsidRPr="00A9108C">
              <w:rPr>
                <w:rFonts w:ascii="Arial" w:hAnsi="Arial" w:cs="Arial"/>
                <w:b/>
                <w:i/>
                <w:sz w:val="20"/>
                <w:szCs w:val="20"/>
                <w:vertAlign w:val="superscript"/>
              </w:rPr>
              <w:t>р</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н</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472" w:type="dxa"/>
            <w:gridSpan w:val="2"/>
            <w:tcBorders>
              <w:top w:val="nil"/>
              <w:bottom w:val="nil"/>
              <w:right w:val="nil"/>
            </w:tcBorders>
            <w:vAlign w:val="bottom"/>
          </w:tcPr>
          <w:p w:rsidR="00DB7B14" w:rsidRPr="00AB3B5C" w:rsidRDefault="00DB7B14" w:rsidP="00A9108C">
            <w:pPr>
              <w:jc w:val="center"/>
              <w:rPr>
                <w:rFonts w:ascii="Arial" w:hAnsi="Arial" w:cs="Arial"/>
                <w:sz w:val="20"/>
                <w:szCs w:val="20"/>
                <w:vertAlign w:val="superscript"/>
              </w:rPr>
            </w:pPr>
          </w:p>
        </w:tc>
      </w:tr>
      <w:tr w:rsidR="00DB7B14" w:rsidRPr="00AB3B5C" w:rsidTr="00A9108C">
        <w:tc>
          <w:tcPr>
            <w:tcW w:w="1256" w:type="dxa"/>
            <w:gridSpan w:val="4"/>
            <w:tcBorders>
              <w:top w:val="nil"/>
              <w:left w:val="nil"/>
            </w:tcBorders>
          </w:tcPr>
          <w:p w:rsidR="00DB7B14" w:rsidRPr="00AB3B5C" w:rsidRDefault="00DB7B14" w:rsidP="00AB3B5C">
            <w:pPr>
              <w:jc w:val="center"/>
              <w:rPr>
                <w:rFonts w:ascii="Arial" w:hAnsi="Arial" w:cs="Arial"/>
                <w:sz w:val="20"/>
                <w:szCs w:val="20"/>
                <w:vertAlign w:val="superscript"/>
              </w:rPr>
            </w:pPr>
          </w:p>
        </w:tc>
        <w:tc>
          <w:tcPr>
            <w:tcW w:w="314" w:type="dxa"/>
          </w:tcPr>
          <w:p w:rsidR="00DB7B14" w:rsidRPr="00DB7B14" w:rsidRDefault="00DB7B14" w:rsidP="00AB3B5C">
            <w:pPr>
              <w:jc w:val="center"/>
              <w:rPr>
                <w:rFonts w:ascii="Arial" w:hAnsi="Arial" w:cs="Arial"/>
                <w:sz w:val="20"/>
                <w:szCs w:val="20"/>
                <w:vertAlign w:val="superscript"/>
              </w:rPr>
            </w:pPr>
            <w:r w:rsidRPr="00DB7B14">
              <w:rPr>
                <w:rFonts w:ascii="Arial" w:hAnsi="Arial" w:cs="Arial"/>
                <w:sz w:val="20"/>
                <w:szCs w:val="20"/>
                <w:vertAlign w:val="superscript"/>
              </w:rPr>
              <w:t>6</w:t>
            </w:r>
            <w:r w:rsidR="00A9108C" w:rsidRPr="00A9108C">
              <w:rPr>
                <w:rFonts w:ascii="Arial" w:hAnsi="Arial" w:cs="Arial"/>
                <w:b/>
                <w:i/>
                <w:sz w:val="20"/>
                <w:szCs w:val="20"/>
                <w:vertAlign w:val="superscript"/>
              </w:rPr>
              <w:t>о</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р</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т</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ь</w:t>
            </w:r>
          </w:p>
        </w:tc>
        <w:tc>
          <w:tcPr>
            <w:tcW w:w="236" w:type="dxa"/>
            <w:tcBorders>
              <w:top w:val="nil"/>
              <w:right w:val="nil"/>
            </w:tcBorders>
            <w:vAlign w:val="bottom"/>
          </w:tcPr>
          <w:p w:rsidR="00DB7B14" w:rsidRPr="00AB3B5C" w:rsidRDefault="00DB7B14" w:rsidP="00A9108C">
            <w:pPr>
              <w:jc w:val="center"/>
              <w:rPr>
                <w:rFonts w:ascii="Arial" w:hAnsi="Arial" w:cs="Arial"/>
                <w:sz w:val="20"/>
                <w:szCs w:val="20"/>
                <w:vertAlign w:val="superscript"/>
              </w:rPr>
            </w:pPr>
          </w:p>
        </w:tc>
      </w:tr>
      <w:tr w:rsidR="00AB3B5C" w:rsidRPr="00AB3B5C" w:rsidTr="00A9108C">
        <w:tc>
          <w:tcPr>
            <w:tcW w:w="314" w:type="dxa"/>
          </w:tcPr>
          <w:p w:rsidR="00AB3B5C" w:rsidRPr="00DB7B14" w:rsidRDefault="00AB3B5C" w:rsidP="00AB3B5C">
            <w:pPr>
              <w:jc w:val="center"/>
              <w:rPr>
                <w:rFonts w:ascii="Arial" w:hAnsi="Arial" w:cs="Arial"/>
                <w:sz w:val="20"/>
                <w:szCs w:val="20"/>
                <w:vertAlign w:val="superscript"/>
              </w:rPr>
            </w:pPr>
            <w:r w:rsidRPr="00DB7B14">
              <w:rPr>
                <w:rFonts w:ascii="Arial" w:hAnsi="Arial" w:cs="Arial"/>
                <w:sz w:val="20"/>
                <w:szCs w:val="20"/>
                <w:vertAlign w:val="superscript"/>
              </w:rPr>
              <w:t>2</w:t>
            </w:r>
            <w:r w:rsidR="00A9108C">
              <w:rPr>
                <w:rFonts w:ascii="Arial" w:hAnsi="Arial" w:cs="Arial"/>
                <w:sz w:val="20"/>
                <w:szCs w:val="20"/>
                <w:vertAlign w:val="superscript"/>
              </w:rPr>
              <w:t>б</w:t>
            </w:r>
          </w:p>
        </w:tc>
        <w:tc>
          <w:tcPr>
            <w:tcW w:w="314"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370"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л</w:t>
            </w:r>
          </w:p>
        </w:tc>
        <w:tc>
          <w:tcPr>
            <w:tcW w:w="258"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о</w:t>
            </w:r>
          </w:p>
        </w:tc>
        <w:tc>
          <w:tcPr>
            <w:tcW w:w="314" w:type="dxa"/>
            <w:vAlign w:val="bottom"/>
          </w:tcPr>
          <w:p w:rsidR="00AB3B5C" w:rsidRPr="00A9108C" w:rsidRDefault="00A9108C" w:rsidP="00A9108C">
            <w:pPr>
              <w:jc w:val="center"/>
              <w:rPr>
                <w:rFonts w:ascii="Arial" w:hAnsi="Arial" w:cs="Arial"/>
                <w:b/>
                <w:i/>
                <w:sz w:val="20"/>
                <w:szCs w:val="20"/>
                <w:vertAlign w:val="superscript"/>
              </w:rPr>
            </w:pPr>
            <w:r w:rsidRPr="00A9108C">
              <w:rPr>
                <w:rFonts w:ascii="Arial" w:hAnsi="Arial" w:cs="Arial"/>
                <w:b/>
                <w:i/>
                <w:sz w:val="20"/>
                <w:szCs w:val="20"/>
                <w:vertAlign w:val="superscript"/>
              </w:rPr>
              <w:t>в</w:t>
            </w:r>
          </w:p>
        </w:tc>
        <w:tc>
          <w:tcPr>
            <w:tcW w:w="236"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т</w:t>
            </w:r>
          </w:p>
        </w:tc>
        <w:tc>
          <w:tcPr>
            <w:tcW w:w="236"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ь</w:t>
            </w:r>
          </w:p>
        </w:tc>
        <w:tc>
          <w:tcPr>
            <w:tcW w:w="236"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с</w:t>
            </w:r>
          </w:p>
        </w:tc>
        <w:tc>
          <w:tcPr>
            <w:tcW w:w="236" w:type="dxa"/>
            <w:vAlign w:val="bottom"/>
          </w:tcPr>
          <w:p w:rsidR="00AB3B5C"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я</w:t>
            </w:r>
          </w:p>
        </w:tc>
      </w:tr>
      <w:tr w:rsidR="00DB7B14" w:rsidRPr="00AB3B5C" w:rsidTr="00A9108C">
        <w:tc>
          <w:tcPr>
            <w:tcW w:w="314" w:type="dxa"/>
          </w:tcPr>
          <w:p w:rsidR="00DB7B14" w:rsidRPr="00DB7B14" w:rsidRDefault="00DB7B14" w:rsidP="00AB3B5C">
            <w:pPr>
              <w:jc w:val="center"/>
              <w:rPr>
                <w:rFonts w:ascii="Arial" w:hAnsi="Arial" w:cs="Arial"/>
                <w:sz w:val="20"/>
                <w:szCs w:val="20"/>
                <w:vertAlign w:val="superscript"/>
              </w:rPr>
            </w:pPr>
            <w:r w:rsidRPr="00DB7B14">
              <w:rPr>
                <w:rFonts w:ascii="Arial" w:hAnsi="Arial" w:cs="Arial"/>
                <w:sz w:val="20"/>
                <w:szCs w:val="20"/>
                <w:vertAlign w:val="superscript"/>
              </w:rPr>
              <w:t>5</w:t>
            </w:r>
            <w:r w:rsidR="00A9108C">
              <w:rPr>
                <w:rFonts w:ascii="Arial" w:hAnsi="Arial" w:cs="Arial"/>
                <w:sz w:val="20"/>
                <w:szCs w:val="20"/>
                <w:vertAlign w:val="superscript"/>
              </w:rPr>
              <w:t>к</w:t>
            </w:r>
          </w:p>
        </w:tc>
        <w:tc>
          <w:tcPr>
            <w:tcW w:w="314"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р</w:t>
            </w:r>
          </w:p>
        </w:tc>
        <w:tc>
          <w:tcPr>
            <w:tcW w:w="370"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о</w:t>
            </w:r>
          </w:p>
        </w:tc>
        <w:tc>
          <w:tcPr>
            <w:tcW w:w="258"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в</w:t>
            </w:r>
          </w:p>
        </w:tc>
        <w:tc>
          <w:tcPr>
            <w:tcW w:w="314" w:type="dxa"/>
            <w:vAlign w:val="bottom"/>
          </w:tcPr>
          <w:p w:rsidR="00DB7B14" w:rsidRPr="00A9108C" w:rsidRDefault="00A9108C" w:rsidP="00A9108C">
            <w:pPr>
              <w:jc w:val="center"/>
              <w:rPr>
                <w:rFonts w:ascii="Arial" w:hAnsi="Arial" w:cs="Arial"/>
                <w:b/>
                <w:i/>
                <w:sz w:val="20"/>
                <w:szCs w:val="20"/>
                <w:vertAlign w:val="superscript"/>
              </w:rPr>
            </w:pPr>
            <w:r w:rsidRPr="00A9108C">
              <w:rPr>
                <w:rFonts w:ascii="Arial" w:hAnsi="Arial" w:cs="Arial"/>
                <w:b/>
                <w:i/>
                <w:sz w:val="20"/>
                <w:szCs w:val="20"/>
                <w:vertAlign w:val="superscript"/>
              </w:rPr>
              <w:t>ь</w:t>
            </w:r>
          </w:p>
        </w:tc>
        <w:tc>
          <w:tcPr>
            <w:tcW w:w="1180" w:type="dxa"/>
            <w:gridSpan w:val="5"/>
            <w:tcBorders>
              <w:bottom w:val="nil"/>
              <w:right w:val="nil"/>
            </w:tcBorders>
            <w:vAlign w:val="bottom"/>
          </w:tcPr>
          <w:p w:rsidR="00DB7B14" w:rsidRPr="00AB3B5C" w:rsidRDefault="00DB7B14" w:rsidP="00A9108C">
            <w:pPr>
              <w:jc w:val="center"/>
              <w:rPr>
                <w:rFonts w:ascii="Arial" w:hAnsi="Arial" w:cs="Arial"/>
                <w:sz w:val="20"/>
                <w:szCs w:val="20"/>
                <w:vertAlign w:val="superscript"/>
              </w:rPr>
            </w:pPr>
          </w:p>
        </w:tc>
      </w:tr>
      <w:tr w:rsidR="00DB7B14" w:rsidRPr="00AB3B5C" w:rsidTr="00A9108C">
        <w:trPr>
          <w:gridAfter w:val="4"/>
          <w:wAfter w:w="944" w:type="dxa"/>
        </w:trPr>
        <w:tc>
          <w:tcPr>
            <w:tcW w:w="314" w:type="dxa"/>
            <w:tcBorders>
              <w:left w:val="nil"/>
              <w:bottom w:val="nil"/>
            </w:tcBorders>
          </w:tcPr>
          <w:p w:rsidR="00DB7B14" w:rsidRPr="00AB3B5C" w:rsidRDefault="00DB7B14" w:rsidP="00AB3B5C">
            <w:pPr>
              <w:jc w:val="center"/>
              <w:rPr>
                <w:rFonts w:ascii="Arial" w:hAnsi="Arial" w:cs="Arial"/>
                <w:sz w:val="20"/>
                <w:szCs w:val="20"/>
                <w:vertAlign w:val="superscript"/>
              </w:rPr>
            </w:pPr>
          </w:p>
        </w:tc>
        <w:tc>
          <w:tcPr>
            <w:tcW w:w="314" w:type="dxa"/>
          </w:tcPr>
          <w:p w:rsidR="00DB7B14" w:rsidRPr="00DB7B14" w:rsidRDefault="00DB7B14" w:rsidP="00AB3B5C">
            <w:pPr>
              <w:jc w:val="center"/>
              <w:rPr>
                <w:rFonts w:ascii="Arial" w:hAnsi="Arial" w:cs="Arial"/>
                <w:sz w:val="20"/>
                <w:szCs w:val="20"/>
                <w:vertAlign w:val="superscript"/>
              </w:rPr>
            </w:pPr>
            <w:r w:rsidRPr="00DB7B14">
              <w:rPr>
                <w:rFonts w:ascii="Arial" w:hAnsi="Arial" w:cs="Arial"/>
                <w:sz w:val="20"/>
                <w:szCs w:val="20"/>
                <w:vertAlign w:val="superscript"/>
              </w:rPr>
              <w:t>3</w:t>
            </w:r>
            <w:r w:rsidR="00A9108C">
              <w:rPr>
                <w:rFonts w:ascii="Arial" w:hAnsi="Arial" w:cs="Arial"/>
                <w:sz w:val="20"/>
                <w:szCs w:val="20"/>
                <w:vertAlign w:val="superscript"/>
              </w:rPr>
              <w:t>п</w:t>
            </w:r>
          </w:p>
        </w:tc>
        <w:tc>
          <w:tcPr>
            <w:tcW w:w="370"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а</w:t>
            </w:r>
          </w:p>
        </w:tc>
        <w:tc>
          <w:tcPr>
            <w:tcW w:w="258"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л</w:t>
            </w:r>
          </w:p>
        </w:tc>
        <w:tc>
          <w:tcPr>
            <w:tcW w:w="314" w:type="dxa"/>
            <w:vAlign w:val="bottom"/>
          </w:tcPr>
          <w:p w:rsidR="00DB7B14" w:rsidRPr="00A9108C" w:rsidRDefault="00A9108C" w:rsidP="00A9108C">
            <w:pPr>
              <w:jc w:val="center"/>
              <w:rPr>
                <w:rFonts w:ascii="Arial" w:hAnsi="Arial" w:cs="Arial"/>
                <w:b/>
                <w:i/>
                <w:sz w:val="20"/>
                <w:szCs w:val="20"/>
                <w:vertAlign w:val="superscript"/>
              </w:rPr>
            </w:pPr>
            <w:r w:rsidRPr="00A9108C">
              <w:rPr>
                <w:rFonts w:ascii="Arial" w:hAnsi="Arial" w:cs="Arial"/>
                <w:b/>
                <w:i/>
                <w:sz w:val="20"/>
                <w:szCs w:val="20"/>
                <w:vertAlign w:val="superscript"/>
              </w:rPr>
              <w:t>е</w:t>
            </w:r>
          </w:p>
        </w:tc>
        <w:tc>
          <w:tcPr>
            <w:tcW w:w="236" w:type="dxa"/>
            <w:vAlign w:val="bottom"/>
          </w:tcPr>
          <w:p w:rsidR="00DB7B14" w:rsidRPr="00DB7B14" w:rsidRDefault="00A9108C" w:rsidP="00A9108C">
            <w:pPr>
              <w:jc w:val="center"/>
              <w:rPr>
                <w:rFonts w:ascii="Arial" w:hAnsi="Arial" w:cs="Arial"/>
                <w:sz w:val="20"/>
                <w:szCs w:val="20"/>
                <w:vertAlign w:val="superscript"/>
              </w:rPr>
            </w:pPr>
            <w:r>
              <w:rPr>
                <w:rFonts w:ascii="Arial" w:hAnsi="Arial" w:cs="Arial"/>
                <w:sz w:val="20"/>
                <w:szCs w:val="20"/>
                <w:vertAlign w:val="superscript"/>
              </w:rPr>
              <w:t>ц</w:t>
            </w:r>
          </w:p>
        </w:tc>
      </w:tr>
    </w:tbl>
    <w:p w:rsidR="000C7515" w:rsidRDefault="00A9108C" w:rsidP="00412D86">
      <w:pPr>
        <w:rPr>
          <w:b/>
          <w:sz w:val="24"/>
          <w:szCs w:val="24"/>
        </w:rPr>
      </w:pPr>
      <w:r w:rsidRPr="00A9108C">
        <w:rPr>
          <w:b/>
          <w:sz w:val="24"/>
          <w:szCs w:val="24"/>
        </w:rPr>
        <w:t>История</w:t>
      </w:r>
      <w:r>
        <w:rPr>
          <w:b/>
          <w:sz w:val="24"/>
          <w:szCs w:val="24"/>
        </w:rPr>
        <w:t>.</w:t>
      </w:r>
    </w:p>
    <w:p w:rsidR="00A9108C" w:rsidRDefault="00A9108C" w:rsidP="00412D86">
      <w:pPr>
        <w:rPr>
          <w:sz w:val="24"/>
          <w:szCs w:val="24"/>
        </w:rPr>
      </w:pPr>
      <w:r>
        <w:rPr>
          <w:sz w:val="24"/>
          <w:szCs w:val="24"/>
        </w:rPr>
        <w:t>1. Однажды мальчик взял в руки какой-то острый предмет.(нож)</w:t>
      </w:r>
    </w:p>
    <w:p w:rsidR="00A9108C" w:rsidRDefault="00A9108C" w:rsidP="00412D86">
      <w:pPr>
        <w:rPr>
          <w:sz w:val="24"/>
          <w:szCs w:val="24"/>
        </w:rPr>
      </w:pPr>
      <w:r>
        <w:rPr>
          <w:sz w:val="24"/>
          <w:szCs w:val="24"/>
        </w:rPr>
        <w:t>2. И стал обращаться с ним не так, как нужно. Что он стал делать?(баловаться)</w:t>
      </w:r>
    </w:p>
    <w:p w:rsidR="00A9108C" w:rsidRDefault="00A9108C" w:rsidP="00412D86">
      <w:pPr>
        <w:rPr>
          <w:sz w:val="24"/>
          <w:szCs w:val="24"/>
        </w:rPr>
      </w:pPr>
      <w:r>
        <w:rPr>
          <w:sz w:val="24"/>
          <w:szCs w:val="24"/>
        </w:rPr>
        <w:lastRenderedPageBreak/>
        <w:t>3. Подставил он под нож очень важную часть руки.(палец)</w:t>
      </w:r>
    </w:p>
    <w:p w:rsidR="00A9108C" w:rsidRDefault="00A9108C" w:rsidP="00412D86">
      <w:pPr>
        <w:rPr>
          <w:sz w:val="24"/>
          <w:szCs w:val="24"/>
        </w:rPr>
      </w:pPr>
      <w:r>
        <w:rPr>
          <w:sz w:val="24"/>
          <w:szCs w:val="24"/>
        </w:rPr>
        <w:t>4. На пальце появилось повреждение. Как оно называется?(рана)</w:t>
      </w:r>
    </w:p>
    <w:p w:rsidR="00A9108C" w:rsidRDefault="00A9108C" w:rsidP="00412D86">
      <w:pPr>
        <w:rPr>
          <w:sz w:val="24"/>
          <w:szCs w:val="24"/>
        </w:rPr>
      </w:pPr>
      <w:r>
        <w:rPr>
          <w:sz w:val="24"/>
          <w:szCs w:val="24"/>
        </w:rPr>
        <w:t>5. Из раны потекла очень нужная человеку жидкость.(кровь)</w:t>
      </w:r>
    </w:p>
    <w:p w:rsidR="00A9108C" w:rsidRDefault="00A9108C" w:rsidP="00412D86">
      <w:pPr>
        <w:rPr>
          <w:sz w:val="24"/>
          <w:szCs w:val="24"/>
        </w:rPr>
      </w:pPr>
      <w:r>
        <w:rPr>
          <w:sz w:val="24"/>
          <w:szCs w:val="24"/>
        </w:rPr>
        <w:t>6. Мальчик испугался и стал что-то очень громко делать. Что он стал делать?(орать)</w:t>
      </w:r>
    </w:p>
    <w:p w:rsidR="00A9108C" w:rsidRDefault="00A9108C" w:rsidP="00412D86">
      <w:pPr>
        <w:rPr>
          <w:sz w:val="24"/>
          <w:szCs w:val="24"/>
        </w:rPr>
      </w:pPr>
      <w:r>
        <w:rPr>
          <w:sz w:val="24"/>
          <w:szCs w:val="24"/>
        </w:rPr>
        <w:t>7. А что надо делать прежде, чем баловаться с острыми предметами?(думать)</w:t>
      </w:r>
    </w:p>
    <w:p w:rsidR="00A9108C" w:rsidRDefault="00A9108C" w:rsidP="00412D86">
      <w:pPr>
        <w:rPr>
          <w:sz w:val="24"/>
          <w:szCs w:val="24"/>
        </w:rPr>
      </w:pPr>
      <w:r>
        <w:rPr>
          <w:sz w:val="24"/>
          <w:szCs w:val="24"/>
        </w:rPr>
        <w:t>8. Какой орган человека это делает?(мозг)</w:t>
      </w:r>
    </w:p>
    <w:p w:rsidR="00A9108C" w:rsidRDefault="00A9108C" w:rsidP="00412D86">
      <w:pPr>
        <w:rPr>
          <w:sz w:val="24"/>
          <w:szCs w:val="24"/>
        </w:rPr>
      </w:pPr>
      <w:r>
        <w:rPr>
          <w:sz w:val="24"/>
          <w:szCs w:val="24"/>
        </w:rPr>
        <w:t>9. Что человек должен беречь всю свою жизнь?(здоровье)</w:t>
      </w:r>
    </w:p>
    <w:p w:rsidR="00A9108C" w:rsidRPr="00A9108C" w:rsidRDefault="00A9108C" w:rsidP="00412D86">
      <w:pPr>
        <w:rPr>
          <w:b/>
          <w:sz w:val="24"/>
          <w:szCs w:val="24"/>
        </w:rPr>
      </w:pPr>
      <w:r w:rsidRPr="00A9108C">
        <w:rPr>
          <w:b/>
          <w:sz w:val="24"/>
          <w:szCs w:val="24"/>
        </w:rPr>
        <w:t>Кроссворд 3.</w:t>
      </w:r>
    </w:p>
    <w:p w:rsidR="00A9108C" w:rsidRDefault="00A9108C" w:rsidP="00412D86">
      <w:pPr>
        <w:rPr>
          <w:sz w:val="24"/>
          <w:szCs w:val="24"/>
        </w:rPr>
      </w:pPr>
      <w:r>
        <w:rPr>
          <w:sz w:val="24"/>
          <w:szCs w:val="24"/>
        </w:rPr>
        <w:t>Как мы все узнаем?</w:t>
      </w:r>
    </w:p>
    <w:p w:rsidR="00A9108C" w:rsidRDefault="00A9108C" w:rsidP="00412D86">
      <w:pPr>
        <w:rPr>
          <w:sz w:val="24"/>
          <w:szCs w:val="24"/>
        </w:rPr>
      </w:pPr>
      <w:r>
        <w:rPr>
          <w:sz w:val="24"/>
          <w:szCs w:val="24"/>
        </w:rPr>
        <w:t>Вступление.</w:t>
      </w:r>
    </w:p>
    <w:p w:rsidR="00A9108C" w:rsidRDefault="00D01097" w:rsidP="00412D86">
      <w:pPr>
        <w:rPr>
          <w:sz w:val="24"/>
          <w:szCs w:val="24"/>
        </w:rPr>
      </w:pPr>
      <w:r>
        <w:rPr>
          <w:sz w:val="24"/>
          <w:szCs w:val="24"/>
        </w:rPr>
        <w:t>Взрослый вручает «письмо от Незнайки» ребенку. В нем Незнайка рассказывает о своих проблемах: «В Солнечном городе объявлен конкурс знатоков человека. Тот, кто ответит на все вопросы конкурса, полетит на Луну. Он очень хочет полететь на Луну, поэтому просит ребенка помочь ему». Далее взрослый показывает кроссворд и предлагает его решить.</w:t>
      </w:r>
    </w:p>
    <w:p w:rsidR="00D01097" w:rsidRDefault="00D01097" w:rsidP="00412D86">
      <w:pPr>
        <w:rPr>
          <w:sz w:val="24"/>
          <w:szCs w:val="24"/>
        </w:rPr>
      </w:pPr>
    </w:p>
    <w:p w:rsidR="00D01097" w:rsidRDefault="00D01097" w:rsidP="00412D86">
      <w:pPr>
        <w:rPr>
          <w:sz w:val="24"/>
          <w:szCs w:val="24"/>
        </w:rPr>
      </w:pPr>
    </w:p>
    <w:p w:rsidR="00D01097" w:rsidRDefault="00D01097" w:rsidP="00412D86">
      <w:pPr>
        <w:rPr>
          <w:sz w:val="24"/>
          <w:szCs w:val="24"/>
        </w:rPr>
      </w:pPr>
    </w:p>
    <w:tbl>
      <w:tblPr>
        <w:tblStyle w:val="a4"/>
        <w:tblW w:w="3068" w:type="dxa"/>
        <w:tblInd w:w="-5"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9A45BE" w:rsidTr="009A45BE">
        <w:tc>
          <w:tcPr>
            <w:tcW w:w="236" w:type="dxa"/>
          </w:tcPr>
          <w:p w:rsidR="009A45BE" w:rsidRPr="00D01097" w:rsidRDefault="009A45BE" w:rsidP="00412D86">
            <w:pPr>
              <w:rPr>
                <w:sz w:val="24"/>
                <w:szCs w:val="24"/>
                <w:vertAlign w:val="superscript"/>
              </w:rPr>
            </w:pPr>
            <w:r w:rsidRPr="00D01097">
              <w:rPr>
                <w:sz w:val="24"/>
                <w:szCs w:val="24"/>
                <w:vertAlign w:val="superscript"/>
              </w:rPr>
              <w:t>1</w:t>
            </w:r>
            <w:r w:rsidRPr="00D01097">
              <w:rPr>
                <w:rFonts w:ascii="Arial" w:hAnsi="Arial" w:cs="Arial"/>
                <w:sz w:val="20"/>
                <w:szCs w:val="20"/>
                <w:vertAlign w:val="superscript"/>
              </w:rPr>
              <w:t>г</w:t>
            </w:r>
          </w:p>
        </w:tc>
        <w:tc>
          <w:tcPr>
            <w:tcW w:w="236" w:type="dxa"/>
            <w:vAlign w:val="bottom"/>
          </w:tcPr>
          <w:p w:rsidR="009A45BE" w:rsidRPr="00D01097" w:rsidRDefault="009A45BE" w:rsidP="00D01097">
            <w:pPr>
              <w:jc w:val="center"/>
              <w:rPr>
                <w:rFonts w:ascii="Arial" w:hAnsi="Arial" w:cs="Arial"/>
                <w:sz w:val="20"/>
                <w:szCs w:val="20"/>
                <w:vertAlign w:val="superscript"/>
              </w:rPr>
            </w:pPr>
            <w:r w:rsidRPr="00D01097">
              <w:rPr>
                <w:rFonts w:ascii="Arial" w:hAnsi="Arial" w:cs="Arial"/>
                <w:sz w:val="20"/>
                <w:szCs w:val="20"/>
                <w:vertAlign w:val="superscript"/>
              </w:rPr>
              <w:t>л</w:t>
            </w:r>
          </w:p>
        </w:tc>
        <w:tc>
          <w:tcPr>
            <w:tcW w:w="236" w:type="dxa"/>
            <w:vAlign w:val="bottom"/>
          </w:tcPr>
          <w:p w:rsidR="009A45BE" w:rsidRPr="00D01097" w:rsidRDefault="009A45BE" w:rsidP="00D01097">
            <w:pPr>
              <w:jc w:val="center"/>
              <w:rPr>
                <w:rFonts w:ascii="Arial" w:hAnsi="Arial" w:cs="Arial"/>
                <w:sz w:val="20"/>
                <w:szCs w:val="20"/>
                <w:vertAlign w:val="superscript"/>
              </w:rPr>
            </w:pPr>
            <w:r w:rsidRPr="00D01097">
              <w:rPr>
                <w:rFonts w:ascii="Arial" w:hAnsi="Arial" w:cs="Arial"/>
                <w:sz w:val="20"/>
                <w:szCs w:val="20"/>
                <w:vertAlign w:val="superscript"/>
              </w:rPr>
              <w:t>а</w:t>
            </w:r>
          </w:p>
        </w:tc>
        <w:tc>
          <w:tcPr>
            <w:tcW w:w="236" w:type="dxa"/>
            <w:vAlign w:val="bottom"/>
          </w:tcPr>
          <w:p w:rsidR="009A45BE" w:rsidRPr="00D01097" w:rsidRDefault="009A45BE" w:rsidP="00D01097">
            <w:pPr>
              <w:jc w:val="center"/>
              <w:rPr>
                <w:rFonts w:ascii="Arial" w:hAnsi="Arial" w:cs="Arial"/>
                <w:sz w:val="20"/>
                <w:szCs w:val="20"/>
                <w:vertAlign w:val="superscript"/>
              </w:rPr>
            </w:pPr>
            <w:r w:rsidRPr="00D01097">
              <w:rPr>
                <w:rFonts w:ascii="Arial" w:hAnsi="Arial" w:cs="Arial"/>
                <w:sz w:val="20"/>
                <w:szCs w:val="20"/>
                <w:vertAlign w:val="superscript"/>
              </w:rPr>
              <w:t>з</w:t>
            </w:r>
          </w:p>
        </w:tc>
        <w:tc>
          <w:tcPr>
            <w:tcW w:w="236" w:type="dxa"/>
            <w:vMerge w:val="restart"/>
            <w:tcBorders>
              <w:top w:val="nil"/>
              <w:right w:val="nil"/>
            </w:tcBorders>
            <w:vAlign w:val="bottom"/>
          </w:tcPr>
          <w:p w:rsidR="009A45BE" w:rsidRPr="00D01097" w:rsidRDefault="009A45BE" w:rsidP="00D01097">
            <w:pPr>
              <w:jc w:val="center"/>
              <w:rPr>
                <w:sz w:val="24"/>
                <w:szCs w:val="24"/>
                <w:vertAlign w:val="superscript"/>
              </w:rPr>
            </w:pPr>
          </w:p>
        </w:tc>
        <w:tc>
          <w:tcPr>
            <w:tcW w:w="1888" w:type="dxa"/>
            <w:gridSpan w:val="8"/>
            <w:vMerge w:val="restart"/>
            <w:tcBorders>
              <w:top w:val="nil"/>
              <w:left w:val="nil"/>
              <w:right w:val="nil"/>
            </w:tcBorders>
            <w:vAlign w:val="bottom"/>
          </w:tcPr>
          <w:p w:rsidR="009A45BE" w:rsidRPr="00D01097" w:rsidRDefault="009A45BE" w:rsidP="00D01097">
            <w:pPr>
              <w:jc w:val="center"/>
              <w:rPr>
                <w:sz w:val="24"/>
                <w:szCs w:val="24"/>
                <w:vertAlign w:val="superscript"/>
              </w:rPr>
            </w:pPr>
          </w:p>
        </w:tc>
      </w:tr>
      <w:tr w:rsidR="009A45BE" w:rsidTr="009A45BE">
        <w:tc>
          <w:tcPr>
            <w:tcW w:w="236" w:type="dxa"/>
          </w:tcPr>
          <w:p w:rsidR="009A45BE" w:rsidRPr="00D01097" w:rsidRDefault="009A45BE" w:rsidP="00412D86">
            <w:pPr>
              <w:rPr>
                <w:sz w:val="24"/>
                <w:szCs w:val="24"/>
                <w:vertAlign w:val="superscript"/>
              </w:rPr>
            </w:pPr>
            <w:r w:rsidRPr="00D01097">
              <w:rPr>
                <w:sz w:val="24"/>
                <w:szCs w:val="24"/>
                <w:vertAlign w:val="superscript"/>
              </w:rPr>
              <w:t>2</w:t>
            </w:r>
            <w:r w:rsidRPr="00D01097">
              <w:rPr>
                <w:rFonts w:ascii="Arial" w:hAnsi="Arial" w:cs="Arial"/>
                <w:sz w:val="20"/>
                <w:szCs w:val="20"/>
                <w:vertAlign w:val="superscript"/>
              </w:rPr>
              <w:t>к</w:t>
            </w:r>
          </w:p>
        </w:tc>
        <w:tc>
          <w:tcPr>
            <w:tcW w:w="236" w:type="dxa"/>
            <w:vAlign w:val="bottom"/>
          </w:tcPr>
          <w:p w:rsidR="009A45BE" w:rsidRPr="00D01097" w:rsidRDefault="009A45BE" w:rsidP="00D01097">
            <w:pPr>
              <w:jc w:val="center"/>
              <w:rPr>
                <w:rFonts w:ascii="Arial" w:hAnsi="Arial" w:cs="Arial"/>
                <w:sz w:val="20"/>
                <w:szCs w:val="20"/>
                <w:vertAlign w:val="superscript"/>
              </w:rPr>
            </w:pPr>
            <w:r w:rsidRPr="00D01097">
              <w:rPr>
                <w:rFonts w:ascii="Arial" w:hAnsi="Arial" w:cs="Arial"/>
                <w:sz w:val="20"/>
                <w:szCs w:val="20"/>
                <w:vertAlign w:val="superscript"/>
              </w:rPr>
              <w:t>о</w:t>
            </w:r>
          </w:p>
        </w:tc>
        <w:tc>
          <w:tcPr>
            <w:tcW w:w="236" w:type="dxa"/>
            <w:vAlign w:val="bottom"/>
          </w:tcPr>
          <w:p w:rsidR="009A45BE" w:rsidRPr="00D01097" w:rsidRDefault="009A45BE" w:rsidP="00D01097">
            <w:pPr>
              <w:jc w:val="center"/>
              <w:rPr>
                <w:rFonts w:ascii="Arial" w:hAnsi="Arial" w:cs="Arial"/>
                <w:sz w:val="20"/>
                <w:szCs w:val="20"/>
                <w:vertAlign w:val="superscript"/>
              </w:rPr>
            </w:pPr>
            <w:r>
              <w:rPr>
                <w:rFonts w:ascii="Arial" w:hAnsi="Arial" w:cs="Arial"/>
                <w:sz w:val="20"/>
                <w:szCs w:val="20"/>
                <w:vertAlign w:val="superscript"/>
              </w:rPr>
              <w:t>ж</w:t>
            </w:r>
          </w:p>
        </w:tc>
        <w:tc>
          <w:tcPr>
            <w:tcW w:w="236" w:type="dxa"/>
            <w:vAlign w:val="bottom"/>
          </w:tcPr>
          <w:p w:rsidR="009A45BE" w:rsidRPr="00D01097" w:rsidRDefault="009A45BE" w:rsidP="00D01097">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Merge/>
            <w:tcBorders>
              <w:top w:val="nil"/>
              <w:right w:val="nil"/>
            </w:tcBorders>
            <w:vAlign w:val="bottom"/>
          </w:tcPr>
          <w:p w:rsidR="009A45BE" w:rsidRPr="00D01097" w:rsidRDefault="009A45BE" w:rsidP="00D01097">
            <w:pPr>
              <w:jc w:val="center"/>
              <w:rPr>
                <w:sz w:val="24"/>
                <w:szCs w:val="24"/>
                <w:vertAlign w:val="superscript"/>
              </w:rPr>
            </w:pPr>
          </w:p>
        </w:tc>
        <w:tc>
          <w:tcPr>
            <w:tcW w:w="1888" w:type="dxa"/>
            <w:gridSpan w:val="8"/>
            <w:vMerge/>
            <w:tcBorders>
              <w:top w:val="nil"/>
              <w:left w:val="nil"/>
              <w:right w:val="nil"/>
            </w:tcBorders>
            <w:vAlign w:val="bottom"/>
          </w:tcPr>
          <w:p w:rsidR="009A45BE" w:rsidRPr="00D01097" w:rsidRDefault="009A45BE" w:rsidP="00D01097">
            <w:pPr>
              <w:jc w:val="center"/>
              <w:rPr>
                <w:sz w:val="24"/>
                <w:szCs w:val="24"/>
                <w:vertAlign w:val="superscript"/>
              </w:rPr>
            </w:pPr>
          </w:p>
        </w:tc>
      </w:tr>
      <w:tr w:rsidR="009A45BE" w:rsidTr="009A45BE">
        <w:tc>
          <w:tcPr>
            <w:tcW w:w="236" w:type="dxa"/>
          </w:tcPr>
          <w:p w:rsidR="009A45BE" w:rsidRPr="00D01097" w:rsidRDefault="009A45BE" w:rsidP="00412D86">
            <w:pPr>
              <w:rPr>
                <w:rFonts w:ascii="Arial" w:hAnsi="Arial" w:cs="Arial"/>
                <w:sz w:val="20"/>
                <w:szCs w:val="20"/>
                <w:vertAlign w:val="superscript"/>
              </w:rPr>
            </w:pPr>
            <w:r w:rsidRPr="00D01097">
              <w:rPr>
                <w:sz w:val="24"/>
                <w:szCs w:val="24"/>
                <w:vertAlign w:val="superscript"/>
              </w:rPr>
              <w:t>3</w:t>
            </w:r>
            <w:r>
              <w:rPr>
                <w:rFonts w:ascii="Arial" w:hAnsi="Arial" w:cs="Arial"/>
                <w:sz w:val="20"/>
                <w:szCs w:val="20"/>
                <w:vertAlign w:val="superscript"/>
              </w:rPr>
              <w:t>у</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х</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о</w:t>
            </w:r>
          </w:p>
        </w:tc>
        <w:tc>
          <w:tcPr>
            <w:tcW w:w="236" w:type="dxa"/>
            <w:vAlign w:val="bottom"/>
          </w:tcPr>
          <w:p w:rsidR="009A45BE" w:rsidRPr="00D01097" w:rsidRDefault="009A45BE" w:rsidP="00D01097">
            <w:pPr>
              <w:jc w:val="center"/>
              <w:rPr>
                <w:sz w:val="24"/>
                <w:szCs w:val="24"/>
                <w:vertAlign w:val="superscript"/>
              </w:rPr>
            </w:pPr>
          </w:p>
        </w:tc>
        <w:tc>
          <w:tcPr>
            <w:tcW w:w="236" w:type="dxa"/>
            <w:vMerge/>
            <w:tcBorders>
              <w:top w:val="nil"/>
              <w:right w:val="nil"/>
            </w:tcBorders>
            <w:vAlign w:val="bottom"/>
          </w:tcPr>
          <w:p w:rsidR="009A45BE" w:rsidRPr="00D01097" w:rsidRDefault="009A45BE" w:rsidP="00D01097">
            <w:pPr>
              <w:jc w:val="center"/>
              <w:rPr>
                <w:sz w:val="24"/>
                <w:szCs w:val="24"/>
                <w:vertAlign w:val="superscript"/>
              </w:rPr>
            </w:pPr>
          </w:p>
        </w:tc>
        <w:tc>
          <w:tcPr>
            <w:tcW w:w="1888" w:type="dxa"/>
            <w:gridSpan w:val="8"/>
            <w:vMerge/>
            <w:tcBorders>
              <w:top w:val="nil"/>
              <w:left w:val="nil"/>
              <w:right w:val="nil"/>
            </w:tcBorders>
            <w:vAlign w:val="bottom"/>
          </w:tcPr>
          <w:p w:rsidR="009A45BE" w:rsidRPr="00D01097" w:rsidRDefault="009A45BE" w:rsidP="00D01097">
            <w:pPr>
              <w:jc w:val="center"/>
              <w:rPr>
                <w:sz w:val="24"/>
                <w:szCs w:val="24"/>
                <w:vertAlign w:val="superscript"/>
              </w:rPr>
            </w:pPr>
          </w:p>
        </w:tc>
      </w:tr>
      <w:tr w:rsidR="009A45BE" w:rsidRPr="009A45BE" w:rsidTr="009A45BE">
        <w:tc>
          <w:tcPr>
            <w:tcW w:w="236" w:type="dxa"/>
          </w:tcPr>
          <w:p w:rsidR="009A45BE" w:rsidRPr="009A45BE" w:rsidRDefault="009A45BE" w:rsidP="00412D86">
            <w:pPr>
              <w:rPr>
                <w:rFonts w:ascii="Arial" w:hAnsi="Arial" w:cs="Arial"/>
                <w:sz w:val="20"/>
                <w:szCs w:val="20"/>
                <w:vertAlign w:val="superscript"/>
              </w:rPr>
            </w:pPr>
            <w:r w:rsidRPr="00D01097">
              <w:rPr>
                <w:sz w:val="24"/>
                <w:szCs w:val="24"/>
                <w:vertAlign w:val="superscript"/>
              </w:rPr>
              <w:t>4</w:t>
            </w:r>
            <w:r>
              <w:rPr>
                <w:rFonts w:ascii="Arial" w:hAnsi="Arial" w:cs="Arial"/>
                <w:sz w:val="20"/>
                <w:szCs w:val="20"/>
                <w:vertAlign w:val="superscript"/>
              </w:rPr>
              <w:t>н</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о</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с</w:t>
            </w:r>
          </w:p>
        </w:tc>
        <w:tc>
          <w:tcPr>
            <w:tcW w:w="236" w:type="dxa"/>
            <w:vAlign w:val="bottom"/>
          </w:tcPr>
          <w:p w:rsidR="009A45BE" w:rsidRPr="00D01097" w:rsidRDefault="009A45BE" w:rsidP="00D01097">
            <w:pPr>
              <w:jc w:val="center"/>
              <w:rPr>
                <w:sz w:val="24"/>
                <w:szCs w:val="24"/>
                <w:vertAlign w:val="superscript"/>
              </w:rPr>
            </w:pPr>
          </w:p>
        </w:tc>
        <w:tc>
          <w:tcPr>
            <w:tcW w:w="236" w:type="dxa"/>
            <w:vMerge/>
            <w:tcBorders>
              <w:top w:val="nil"/>
              <w:right w:val="nil"/>
            </w:tcBorders>
            <w:vAlign w:val="bottom"/>
          </w:tcPr>
          <w:p w:rsidR="009A45BE" w:rsidRPr="00D01097" w:rsidRDefault="009A45BE" w:rsidP="00D01097">
            <w:pPr>
              <w:jc w:val="center"/>
              <w:rPr>
                <w:sz w:val="24"/>
                <w:szCs w:val="24"/>
                <w:vertAlign w:val="superscript"/>
              </w:rPr>
            </w:pPr>
          </w:p>
        </w:tc>
        <w:tc>
          <w:tcPr>
            <w:tcW w:w="1888" w:type="dxa"/>
            <w:gridSpan w:val="8"/>
            <w:vMerge/>
            <w:tcBorders>
              <w:top w:val="nil"/>
              <w:left w:val="nil"/>
              <w:right w:val="nil"/>
            </w:tcBorders>
            <w:vAlign w:val="bottom"/>
          </w:tcPr>
          <w:p w:rsidR="009A45BE" w:rsidRPr="00D01097" w:rsidRDefault="009A45BE" w:rsidP="00D01097">
            <w:pPr>
              <w:jc w:val="center"/>
              <w:rPr>
                <w:sz w:val="24"/>
                <w:szCs w:val="24"/>
                <w:vertAlign w:val="superscript"/>
              </w:rPr>
            </w:pPr>
          </w:p>
        </w:tc>
      </w:tr>
      <w:tr w:rsidR="009A45BE" w:rsidTr="009A45BE">
        <w:tc>
          <w:tcPr>
            <w:tcW w:w="236" w:type="dxa"/>
          </w:tcPr>
          <w:p w:rsidR="009A45BE" w:rsidRPr="009A45BE" w:rsidRDefault="009A45BE" w:rsidP="00412D86">
            <w:pPr>
              <w:rPr>
                <w:rFonts w:ascii="Arial" w:hAnsi="Arial" w:cs="Arial"/>
                <w:sz w:val="20"/>
                <w:szCs w:val="20"/>
                <w:vertAlign w:val="superscript"/>
              </w:rPr>
            </w:pPr>
            <w:r w:rsidRPr="00D01097">
              <w:rPr>
                <w:sz w:val="24"/>
                <w:szCs w:val="24"/>
                <w:vertAlign w:val="superscript"/>
              </w:rPr>
              <w:t>5</w:t>
            </w:r>
            <w:r>
              <w:rPr>
                <w:rFonts w:ascii="Arial" w:hAnsi="Arial" w:cs="Arial"/>
                <w:sz w:val="20"/>
                <w:szCs w:val="20"/>
                <w:vertAlign w:val="superscript"/>
              </w:rPr>
              <w:t>к</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о</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ж</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Merge/>
            <w:tcBorders>
              <w:top w:val="nil"/>
              <w:right w:val="nil"/>
            </w:tcBorders>
            <w:vAlign w:val="bottom"/>
          </w:tcPr>
          <w:p w:rsidR="009A45BE" w:rsidRPr="00D01097" w:rsidRDefault="009A45BE" w:rsidP="00D01097">
            <w:pPr>
              <w:jc w:val="center"/>
              <w:rPr>
                <w:sz w:val="24"/>
                <w:szCs w:val="24"/>
                <w:vertAlign w:val="superscript"/>
              </w:rPr>
            </w:pPr>
          </w:p>
        </w:tc>
        <w:tc>
          <w:tcPr>
            <w:tcW w:w="1888" w:type="dxa"/>
            <w:gridSpan w:val="8"/>
            <w:vMerge/>
            <w:tcBorders>
              <w:top w:val="nil"/>
              <w:left w:val="nil"/>
              <w:right w:val="nil"/>
            </w:tcBorders>
            <w:vAlign w:val="bottom"/>
          </w:tcPr>
          <w:p w:rsidR="009A45BE" w:rsidRPr="00D01097" w:rsidRDefault="009A45BE" w:rsidP="00D01097">
            <w:pPr>
              <w:jc w:val="center"/>
              <w:rPr>
                <w:sz w:val="24"/>
                <w:szCs w:val="24"/>
                <w:vertAlign w:val="superscript"/>
              </w:rPr>
            </w:pPr>
          </w:p>
        </w:tc>
      </w:tr>
      <w:tr w:rsidR="009A45BE" w:rsidTr="009A45BE">
        <w:tc>
          <w:tcPr>
            <w:tcW w:w="236" w:type="dxa"/>
          </w:tcPr>
          <w:p w:rsidR="009A45BE" w:rsidRPr="009A45BE" w:rsidRDefault="009A45BE" w:rsidP="00412D86">
            <w:pPr>
              <w:rPr>
                <w:rFonts w:ascii="Arial" w:hAnsi="Arial" w:cs="Arial"/>
                <w:sz w:val="20"/>
                <w:szCs w:val="20"/>
                <w:vertAlign w:val="superscript"/>
              </w:rPr>
            </w:pPr>
            <w:r w:rsidRPr="00D01097">
              <w:rPr>
                <w:sz w:val="24"/>
                <w:szCs w:val="24"/>
                <w:vertAlign w:val="superscript"/>
              </w:rPr>
              <w:t>6</w:t>
            </w:r>
            <w:r>
              <w:rPr>
                <w:rFonts w:ascii="Arial" w:hAnsi="Arial" w:cs="Arial"/>
                <w:sz w:val="20"/>
                <w:szCs w:val="20"/>
                <w:vertAlign w:val="superscript"/>
              </w:rPr>
              <w:t>я</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з</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ы</w:t>
            </w:r>
          </w:p>
        </w:tc>
        <w:tc>
          <w:tcPr>
            <w:tcW w:w="236" w:type="dxa"/>
            <w:vAlign w:val="bottom"/>
          </w:tcPr>
          <w:p w:rsidR="009A45BE"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к</w:t>
            </w:r>
          </w:p>
        </w:tc>
        <w:tc>
          <w:tcPr>
            <w:tcW w:w="236" w:type="dxa"/>
            <w:vMerge/>
            <w:tcBorders>
              <w:top w:val="nil"/>
              <w:right w:val="nil"/>
            </w:tcBorders>
            <w:vAlign w:val="bottom"/>
          </w:tcPr>
          <w:p w:rsidR="009A45BE" w:rsidRPr="009A45BE" w:rsidRDefault="009A45BE" w:rsidP="00D01097">
            <w:pPr>
              <w:jc w:val="center"/>
              <w:rPr>
                <w:rFonts w:ascii="Arial" w:hAnsi="Arial" w:cs="Arial"/>
                <w:sz w:val="20"/>
                <w:szCs w:val="20"/>
                <w:vertAlign w:val="superscript"/>
              </w:rPr>
            </w:pPr>
          </w:p>
        </w:tc>
        <w:tc>
          <w:tcPr>
            <w:tcW w:w="1888" w:type="dxa"/>
            <w:gridSpan w:val="8"/>
            <w:vMerge/>
            <w:tcBorders>
              <w:top w:val="nil"/>
              <w:left w:val="nil"/>
              <w:right w:val="nil"/>
            </w:tcBorders>
            <w:vAlign w:val="bottom"/>
          </w:tcPr>
          <w:p w:rsidR="009A45BE" w:rsidRPr="00D01097" w:rsidRDefault="009A45BE" w:rsidP="00D01097">
            <w:pPr>
              <w:jc w:val="center"/>
              <w:rPr>
                <w:sz w:val="24"/>
                <w:szCs w:val="24"/>
                <w:vertAlign w:val="superscript"/>
              </w:rPr>
            </w:pPr>
          </w:p>
        </w:tc>
      </w:tr>
      <w:tr w:rsidR="00D01097" w:rsidRPr="009A45BE" w:rsidTr="009A45BE">
        <w:tc>
          <w:tcPr>
            <w:tcW w:w="236" w:type="dxa"/>
          </w:tcPr>
          <w:p w:rsidR="00D01097" w:rsidRPr="009A45BE" w:rsidRDefault="00D01097" w:rsidP="00412D86">
            <w:pPr>
              <w:rPr>
                <w:rFonts w:ascii="Arial" w:hAnsi="Arial" w:cs="Arial"/>
                <w:sz w:val="20"/>
                <w:szCs w:val="20"/>
                <w:vertAlign w:val="superscript"/>
              </w:rPr>
            </w:pPr>
            <w:r w:rsidRPr="00D01097">
              <w:rPr>
                <w:sz w:val="24"/>
                <w:szCs w:val="24"/>
                <w:vertAlign w:val="superscript"/>
              </w:rPr>
              <w:t>7</w:t>
            </w:r>
            <w:r w:rsidR="009A45BE">
              <w:rPr>
                <w:rFonts w:ascii="Arial" w:hAnsi="Arial" w:cs="Arial"/>
                <w:sz w:val="20"/>
                <w:szCs w:val="20"/>
                <w:vertAlign w:val="superscript"/>
              </w:rPr>
              <w:t>о</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р</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г</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а</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н</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ы</w:t>
            </w:r>
          </w:p>
        </w:tc>
        <w:tc>
          <w:tcPr>
            <w:tcW w:w="236" w:type="dxa"/>
            <w:vAlign w:val="bottom"/>
          </w:tcPr>
          <w:p w:rsidR="00D01097" w:rsidRPr="009A45BE" w:rsidRDefault="00D01097" w:rsidP="00D01097">
            <w:pPr>
              <w:jc w:val="center"/>
              <w:rPr>
                <w:rFonts w:ascii="Arial" w:hAnsi="Arial" w:cs="Arial"/>
                <w:sz w:val="20"/>
                <w:szCs w:val="20"/>
                <w:vertAlign w:val="superscript"/>
              </w:rPr>
            </w:pP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ч</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у</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в</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с</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т</w:t>
            </w:r>
          </w:p>
        </w:tc>
        <w:tc>
          <w:tcPr>
            <w:tcW w:w="236" w:type="dxa"/>
            <w:vAlign w:val="bottom"/>
          </w:tcPr>
          <w:p w:rsidR="00D01097" w:rsidRPr="009A45BE" w:rsidRDefault="009A45BE" w:rsidP="00D01097">
            <w:pPr>
              <w:jc w:val="center"/>
              <w:rPr>
                <w:rFonts w:ascii="Arial" w:hAnsi="Arial" w:cs="Arial"/>
                <w:sz w:val="20"/>
                <w:szCs w:val="20"/>
                <w:vertAlign w:val="superscript"/>
              </w:rPr>
            </w:pPr>
            <w:r>
              <w:rPr>
                <w:rFonts w:ascii="Arial" w:hAnsi="Arial" w:cs="Arial"/>
                <w:sz w:val="20"/>
                <w:szCs w:val="20"/>
                <w:vertAlign w:val="superscript"/>
              </w:rPr>
              <w:t>в</w:t>
            </w:r>
          </w:p>
        </w:tc>
      </w:tr>
    </w:tbl>
    <w:p w:rsidR="00A9108C" w:rsidRDefault="00A9108C" w:rsidP="00412D86">
      <w:pPr>
        <w:rPr>
          <w:sz w:val="24"/>
          <w:szCs w:val="24"/>
        </w:rPr>
      </w:pPr>
    </w:p>
    <w:p w:rsidR="009A45BE" w:rsidRDefault="009A45BE" w:rsidP="009A45BE">
      <w:pPr>
        <w:rPr>
          <w:sz w:val="24"/>
          <w:szCs w:val="24"/>
        </w:rPr>
      </w:pPr>
      <w:r>
        <w:rPr>
          <w:sz w:val="24"/>
          <w:szCs w:val="24"/>
        </w:rPr>
        <w:t>1. Какой орган определяет, что трава зеленая, а цветок красный?</w:t>
      </w:r>
    </w:p>
    <w:p w:rsidR="009A45BE" w:rsidRDefault="009A45BE" w:rsidP="009A45BE">
      <w:pPr>
        <w:rPr>
          <w:sz w:val="24"/>
          <w:szCs w:val="24"/>
        </w:rPr>
      </w:pPr>
      <w:r>
        <w:rPr>
          <w:sz w:val="24"/>
          <w:szCs w:val="24"/>
        </w:rPr>
        <w:t>2. Какой орган узнает, что комар больно кусается?</w:t>
      </w:r>
    </w:p>
    <w:p w:rsidR="009A45BE" w:rsidRDefault="009A45BE" w:rsidP="009A45BE">
      <w:pPr>
        <w:rPr>
          <w:sz w:val="24"/>
          <w:szCs w:val="24"/>
        </w:rPr>
      </w:pPr>
      <w:r>
        <w:rPr>
          <w:sz w:val="24"/>
          <w:szCs w:val="24"/>
        </w:rPr>
        <w:t>3. Какой орган слышит, как мама зовет обедать?</w:t>
      </w:r>
    </w:p>
    <w:p w:rsidR="009A45BE" w:rsidRDefault="009A45BE" w:rsidP="009A45BE">
      <w:pPr>
        <w:rPr>
          <w:sz w:val="24"/>
          <w:szCs w:val="24"/>
        </w:rPr>
      </w:pPr>
      <w:r>
        <w:rPr>
          <w:sz w:val="24"/>
          <w:szCs w:val="24"/>
        </w:rPr>
        <w:t>4. Какой орган сразу чувствует, что в котлеты положен чеснок?</w:t>
      </w:r>
    </w:p>
    <w:p w:rsidR="009A45BE" w:rsidRDefault="009A45BE" w:rsidP="009A45BE">
      <w:pPr>
        <w:rPr>
          <w:sz w:val="24"/>
          <w:szCs w:val="24"/>
        </w:rPr>
      </w:pPr>
      <w:r>
        <w:rPr>
          <w:sz w:val="24"/>
          <w:szCs w:val="24"/>
        </w:rPr>
        <w:t>5. Какой орган определяет, что чай, налитый в стакан, очень горячий?</w:t>
      </w:r>
    </w:p>
    <w:p w:rsidR="009A45BE" w:rsidRDefault="009A45BE" w:rsidP="009A45BE">
      <w:pPr>
        <w:rPr>
          <w:sz w:val="24"/>
          <w:szCs w:val="24"/>
        </w:rPr>
      </w:pPr>
      <w:r>
        <w:rPr>
          <w:sz w:val="24"/>
          <w:szCs w:val="24"/>
        </w:rPr>
        <w:lastRenderedPageBreak/>
        <w:t>6. Какой орган определяет, что торт был вкусным?</w:t>
      </w:r>
    </w:p>
    <w:p w:rsidR="009A45BE" w:rsidRDefault="009A45BE" w:rsidP="009A45BE">
      <w:pPr>
        <w:rPr>
          <w:sz w:val="24"/>
          <w:szCs w:val="24"/>
        </w:rPr>
      </w:pPr>
      <w:r>
        <w:rPr>
          <w:sz w:val="24"/>
          <w:szCs w:val="24"/>
        </w:rPr>
        <w:t>7. Какими двумя словами называются все эти органы?</w:t>
      </w:r>
    </w:p>
    <w:p w:rsidR="009A45BE" w:rsidRPr="009A45BE" w:rsidRDefault="009A45BE" w:rsidP="009A45BE">
      <w:pPr>
        <w:rPr>
          <w:sz w:val="24"/>
          <w:szCs w:val="24"/>
        </w:rPr>
      </w:pPr>
      <w:bookmarkStart w:id="0" w:name="_GoBack"/>
      <w:bookmarkEnd w:id="0"/>
    </w:p>
    <w:p w:rsidR="006969BA" w:rsidRDefault="006969BA" w:rsidP="00412D86">
      <w:pPr>
        <w:rPr>
          <w:sz w:val="24"/>
          <w:szCs w:val="24"/>
        </w:rPr>
      </w:pPr>
    </w:p>
    <w:p w:rsidR="006969BA" w:rsidRDefault="006969BA" w:rsidP="00412D86">
      <w:pPr>
        <w:rPr>
          <w:sz w:val="24"/>
          <w:szCs w:val="24"/>
        </w:rPr>
      </w:pPr>
    </w:p>
    <w:p w:rsidR="006969BA" w:rsidRPr="00412D86" w:rsidRDefault="006969BA" w:rsidP="00412D86">
      <w:pPr>
        <w:rPr>
          <w:sz w:val="24"/>
          <w:szCs w:val="24"/>
        </w:rPr>
      </w:pPr>
    </w:p>
    <w:p w:rsidR="00D06244" w:rsidRPr="00412D86" w:rsidRDefault="00D06244">
      <w:pPr>
        <w:rPr>
          <w:sz w:val="24"/>
          <w:szCs w:val="24"/>
        </w:rPr>
      </w:pPr>
    </w:p>
    <w:sectPr w:rsidR="00D06244" w:rsidRPr="0041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B15"/>
    <w:multiLevelType w:val="hybridMultilevel"/>
    <w:tmpl w:val="4C0860F0"/>
    <w:lvl w:ilvl="0" w:tplc="FEDAA3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95D9C"/>
    <w:multiLevelType w:val="hybridMultilevel"/>
    <w:tmpl w:val="8DBA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D407F"/>
    <w:multiLevelType w:val="hybridMultilevel"/>
    <w:tmpl w:val="52FA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31A67"/>
    <w:multiLevelType w:val="hybridMultilevel"/>
    <w:tmpl w:val="0D6EB272"/>
    <w:lvl w:ilvl="0" w:tplc="FEDAA3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A6691"/>
    <w:multiLevelType w:val="hybridMultilevel"/>
    <w:tmpl w:val="B446686E"/>
    <w:lvl w:ilvl="0" w:tplc="DC92748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B7928"/>
    <w:multiLevelType w:val="hybridMultilevel"/>
    <w:tmpl w:val="6B062644"/>
    <w:lvl w:ilvl="0" w:tplc="FEDAA3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A458A"/>
    <w:multiLevelType w:val="hybridMultilevel"/>
    <w:tmpl w:val="25C44012"/>
    <w:lvl w:ilvl="0" w:tplc="FEDAA3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62D91"/>
    <w:multiLevelType w:val="hybridMultilevel"/>
    <w:tmpl w:val="8D4ADF08"/>
    <w:lvl w:ilvl="0" w:tplc="FEDAA3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D94D09"/>
    <w:multiLevelType w:val="hybridMultilevel"/>
    <w:tmpl w:val="7FA2D934"/>
    <w:lvl w:ilvl="0" w:tplc="F0E8922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955BFA"/>
    <w:multiLevelType w:val="hybridMultilevel"/>
    <w:tmpl w:val="55CC0676"/>
    <w:lvl w:ilvl="0" w:tplc="6198A3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86"/>
    <w:rsid w:val="000048A4"/>
    <w:rsid w:val="0003038E"/>
    <w:rsid w:val="000470AD"/>
    <w:rsid w:val="000C42C0"/>
    <w:rsid w:val="000C7515"/>
    <w:rsid w:val="0011033B"/>
    <w:rsid w:val="001407DC"/>
    <w:rsid w:val="001829FD"/>
    <w:rsid w:val="001B1055"/>
    <w:rsid w:val="00224C41"/>
    <w:rsid w:val="002768AC"/>
    <w:rsid w:val="002A7B15"/>
    <w:rsid w:val="002C6075"/>
    <w:rsid w:val="00300D8A"/>
    <w:rsid w:val="0037141B"/>
    <w:rsid w:val="003E7BE6"/>
    <w:rsid w:val="003F3293"/>
    <w:rsid w:val="00412D86"/>
    <w:rsid w:val="00423BDC"/>
    <w:rsid w:val="00475E38"/>
    <w:rsid w:val="00492098"/>
    <w:rsid w:val="004A6995"/>
    <w:rsid w:val="005C2E15"/>
    <w:rsid w:val="005D61B0"/>
    <w:rsid w:val="00601ED5"/>
    <w:rsid w:val="006402E1"/>
    <w:rsid w:val="00640799"/>
    <w:rsid w:val="00643C80"/>
    <w:rsid w:val="00644E62"/>
    <w:rsid w:val="006969BA"/>
    <w:rsid w:val="006A4D64"/>
    <w:rsid w:val="0070332E"/>
    <w:rsid w:val="007E373D"/>
    <w:rsid w:val="008C4F85"/>
    <w:rsid w:val="008C6322"/>
    <w:rsid w:val="009010B9"/>
    <w:rsid w:val="009348E5"/>
    <w:rsid w:val="009461AF"/>
    <w:rsid w:val="00954F56"/>
    <w:rsid w:val="009A25CC"/>
    <w:rsid w:val="009A45BE"/>
    <w:rsid w:val="009A46B3"/>
    <w:rsid w:val="009C59C5"/>
    <w:rsid w:val="00A1073B"/>
    <w:rsid w:val="00A342EC"/>
    <w:rsid w:val="00A9108C"/>
    <w:rsid w:val="00AB3B5C"/>
    <w:rsid w:val="00B92992"/>
    <w:rsid w:val="00BA1945"/>
    <w:rsid w:val="00C058CA"/>
    <w:rsid w:val="00C21574"/>
    <w:rsid w:val="00C93BB4"/>
    <w:rsid w:val="00CE7D3D"/>
    <w:rsid w:val="00D01097"/>
    <w:rsid w:val="00D06244"/>
    <w:rsid w:val="00D165F3"/>
    <w:rsid w:val="00D318B8"/>
    <w:rsid w:val="00D341C9"/>
    <w:rsid w:val="00D4030A"/>
    <w:rsid w:val="00DB7B14"/>
    <w:rsid w:val="00DC37FF"/>
    <w:rsid w:val="00E00FB6"/>
    <w:rsid w:val="00E761DA"/>
    <w:rsid w:val="00E81DA6"/>
    <w:rsid w:val="00F403B9"/>
    <w:rsid w:val="00F8638B"/>
    <w:rsid w:val="00F922BB"/>
    <w:rsid w:val="00FC123F"/>
    <w:rsid w:val="00F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F4A3"/>
  <w15:chartTrackingRefBased/>
  <w15:docId w15:val="{7BD534B0-0D15-4CD5-8889-7E0BA0F9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1B0"/>
    <w:pPr>
      <w:ind w:left="720"/>
      <w:contextualSpacing/>
    </w:pPr>
  </w:style>
  <w:style w:type="table" w:styleId="a4">
    <w:name w:val="Table Grid"/>
    <w:basedOn w:val="a1"/>
    <w:uiPriority w:val="39"/>
    <w:rsid w:val="0064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318B8"/>
    <w:rPr>
      <w:sz w:val="16"/>
      <w:szCs w:val="16"/>
    </w:rPr>
  </w:style>
  <w:style w:type="paragraph" w:styleId="a6">
    <w:name w:val="annotation text"/>
    <w:basedOn w:val="a"/>
    <w:link w:val="a7"/>
    <w:uiPriority w:val="99"/>
    <w:semiHidden/>
    <w:unhideWhenUsed/>
    <w:rsid w:val="00D318B8"/>
    <w:pPr>
      <w:spacing w:line="240" w:lineRule="auto"/>
    </w:pPr>
    <w:rPr>
      <w:sz w:val="20"/>
      <w:szCs w:val="20"/>
    </w:rPr>
  </w:style>
  <w:style w:type="character" w:customStyle="1" w:styleId="a7">
    <w:name w:val="Текст примечания Знак"/>
    <w:basedOn w:val="a0"/>
    <w:link w:val="a6"/>
    <w:uiPriority w:val="99"/>
    <w:semiHidden/>
    <w:rsid w:val="00D318B8"/>
    <w:rPr>
      <w:sz w:val="20"/>
      <w:szCs w:val="20"/>
    </w:rPr>
  </w:style>
  <w:style w:type="paragraph" w:styleId="a8">
    <w:name w:val="annotation subject"/>
    <w:basedOn w:val="a6"/>
    <w:next w:val="a6"/>
    <w:link w:val="a9"/>
    <w:uiPriority w:val="99"/>
    <w:semiHidden/>
    <w:unhideWhenUsed/>
    <w:rsid w:val="00D318B8"/>
    <w:rPr>
      <w:b/>
      <w:bCs/>
    </w:rPr>
  </w:style>
  <w:style w:type="character" w:customStyle="1" w:styleId="a9">
    <w:name w:val="Тема примечания Знак"/>
    <w:basedOn w:val="a7"/>
    <w:link w:val="a8"/>
    <w:uiPriority w:val="99"/>
    <w:semiHidden/>
    <w:rsid w:val="00D318B8"/>
    <w:rPr>
      <w:b/>
      <w:bCs/>
      <w:sz w:val="20"/>
      <w:szCs w:val="20"/>
    </w:rPr>
  </w:style>
  <w:style w:type="paragraph" w:styleId="aa">
    <w:name w:val="Balloon Text"/>
    <w:basedOn w:val="a"/>
    <w:link w:val="ab"/>
    <w:uiPriority w:val="99"/>
    <w:semiHidden/>
    <w:unhideWhenUsed/>
    <w:rsid w:val="00D318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18B8"/>
    <w:rPr>
      <w:rFonts w:ascii="Segoe UI" w:hAnsi="Segoe UI" w:cs="Segoe UI"/>
      <w:sz w:val="18"/>
      <w:szCs w:val="18"/>
    </w:rPr>
  </w:style>
  <w:style w:type="table" w:styleId="-11">
    <w:name w:val="Grid Table 1 Light Accent 1"/>
    <w:basedOn w:val="a1"/>
    <w:uiPriority w:val="46"/>
    <w:rsid w:val="00D0624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D062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No Spacing"/>
    <w:uiPriority w:val="1"/>
    <w:qFormat/>
    <w:rsid w:val="00140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5171-AF80-43B2-A17C-0F4E1E5B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2020-04-07T14:02:00Z</dcterms:created>
  <dcterms:modified xsi:type="dcterms:W3CDTF">2020-04-07T14:02:00Z</dcterms:modified>
</cp:coreProperties>
</file>